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5" w:rsidRPr="00DA49A1" w:rsidRDefault="00775BD5" w:rsidP="00775BD5">
      <w:pPr>
        <w:pStyle w:val="MMU1"/>
      </w:pPr>
      <w:bookmarkStart w:id="0" w:name="_GoBack"/>
      <w:bookmarkEnd w:id="0"/>
      <w:r>
        <w:t xml:space="preserve">Leoni </w:t>
      </w:r>
      <w:r w:rsidR="006F2915">
        <w:t>hat</w:t>
      </w:r>
      <w:r>
        <w:t xml:space="preserve"> 2011 </w:t>
      </w:r>
      <w:r w:rsidR="006F2915">
        <w:t>Jahresüberschuss mehr als verdoppelt</w:t>
      </w:r>
      <w:r>
        <w:t xml:space="preserve"> </w:t>
      </w:r>
    </w:p>
    <w:p w:rsidR="00775BD5" w:rsidRDefault="00775BD5" w:rsidP="00775BD5">
      <w:pPr>
        <w:pStyle w:val="MMU2"/>
      </w:pPr>
      <w:r w:rsidRPr="00775BD5">
        <w:t xml:space="preserve">Vorläufige Zahlen belegen </w:t>
      </w:r>
      <w:r>
        <w:t xml:space="preserve">dynamisches Wachstum und gestiegene Effizienz  </w:t>
      </w:r>
    </w:p>
    <w:p w:rsidR="00775BD5" w:rsidRDefault="00775BD5" w:rsidP="00775BD5">
      <w:pPr>
        <w:pStyle w:val="MMVorspann"/>
      </w:pPr>
      <w:r>
        <w:t>Nürnberg</w:t>
      </w:r>
      <w:r w:rsidRPr="009A1070">
        <w:t xml:space="preserve">, </w:t>
      </w:r>
      <w:r>
        <w:t>14</w:t>
      </w:r>
      <w:r w:rsidRPr="009A1070">
        <w:t xml:space="preserve">. </w:t>
      </w:r>
      <w:r>
        <w:t xml:space="preserve">Februar </w:t>
      </w:r>
      <w:r w:rsidRPr="009A1070">
        <w:t>20</w:t>
      </w:r>
      <w:r>
        <w:t>12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hat nach vorläufigen Berechnungen im Geschäftsjahr 2011 einen Rekordumsatz </w:t>
      </w:r>
      <w:r w:rsidRPr="006F78FE">
        <w:t xml:space="preserve">von </w:t>
      </w:r>
      <w:r>
        <w:t>3,7</w:t>
      </w:r>
      <w:r w:rsidRPr="006F78FE">
        <w:t xml:space="preserve"> Mrd. Euro erwirtschaftet</w:t>
      </w:r>
      <w:r>
        <w:t xml:space="preserve">. </w:t>
      </w:r>
      <w:r w:rsidR="00F0237E">
        <w:t xml:space="preserve">Damit konnte das Unternehmen seine Erlöse im Vergleich zum Vorjahr </w:t>
      </w:r>
      <w:r w:rsidR="00F0237E" w:rsidRPr="006F78FE">
        <w:t>(</w:t>
      </w:r>
      <w:r w:rsidR="0019562E">
        <w:t xml:space="preserve">2010: </w:t>
      </w:r>
      <w:r w:rsidR="00F0237E" w:rsidRPr="006F78FE">
        <w:t>2,</w:t>
      </w:r>
      <w:r w:rsidR="00F0237E">
        <w:t>9</w:t>
      </w:r>
      <w:r w:rsidR="00F0237E" w:rsidRPr="006F78FE">
        <w:t xml:space="preserve">6 Mrd. Euro) </w:t>
      </w:r>
      <w:r w:rsidR="00F0237E">
        <w:t xml:space="preserve">um ein Viertel steigern. </w:t>
      </w:r>
    </w:p>
    <w:p w:rsidR="00775BD5" w:rsidRDefault="0019562E" w:rsidP="00775BD5">
      <w:pPr>
        <w:pStyle w:val="MMFlietext"/>
      </w:pPr>
      <w:r>
        <w:t xml:space="preserve">Somit hat </w:t>
      </w:r>
      <w:r w:rsidR="00F0237E">
        <w:t>Leoni seine im Laufe des Geschäftsjahres 2011 zweimal auf zuletzt 3,6 Mrd. Euro angehobene Umsatzprognose nochmals übertr</w:t>
      </w:r>
      <w:r>
        <w:t>o</w:t>
      </w:r>
      <w:r w:rsidR="00F0237E">
        <w:t xml:space="preserve">ffen. </w:t>
      </w:r>
      <w:r>
        <w:t xml:space="preserve">Wesentlicher </w:t>
      </w:r>
      <w:r w:rsidR="00775BD5" w:rsidRPr="00D04407">
        <w:t xml:space="preserve">Grund </w:t>
      </w:r>
      <w:r w:rsidR="00F0237E">
        <w:t>da</w:t>
      </w:r>
      <w:r w:rsidR="00775BD5" w:rsidRPr="00D04407">
        <w:t xml:space="preserve">für </w:t>
      </w:r>
      <w:r w:rsidR="00F0237E">
        <w:t xml:space="preserve">war die bis Jahresende </w:t>
      </w:r>
      <w:r w:rsidR="00775BD5" w:rsidRPr="00D04407">
        <w:t xml:space="preserve">dynamisch verlaufende Nachfrage </w:t>
      </w:r>
      <w:r w:rsidR="00F0237E">
        <w:t xml:space="preserve">aus </w:t>
      </w:r>
      <w:r w:rsidR="00775BD5">
        <w:t>der Automobi</w:t>
      </w:r>
      <w:r w:rsidR="00F0237E">
        <w:t xml:space="preserve">lbranche und der Investitionsgüterindustrie. Aus regionaler Sicht ist der </w:t>
      </w:r>
      <w:r>
        <w:t>stark gestiegene</w:t>
      </w:r>
      <w:r w:rsidR="00F0237E">
        <w:t xml:space="preserve"> </w:t>
      </w:r>
      <w:r w:rsidR="00775BD5">
        <w:t xml:space="preserve">Absatz von Kabelsätzen und Bordnetz-Systemen für Fahrzeuge in den </w:t>
      </w:r>
      <w:r w:rsidR="00775BD5" w:rsidRPr="00D04407">
        <w:t>BRIC</w:t>
      </w:r>
      <w:r w:rsidR="00775BD5">
        <w:t xml:space="preserve">-Staaten sowie den </w:t>
      </w:r>
      <w:r w:rsidR="00775BD5" w:rsidRPr="00D04407">
        <w:t>USA</w:t>
      </w:r>
      <w:r w:rsidR="00F0237E">
        <w:t xml:space="preserve"> hervorzuheben.</w:t>
      </w:r>
    </w:p>
    <w:p w:rsidR="0030638E" w:rsidRDefault="0019562E" w:rsidP="00775BD5">
      <w:pPr>
        <w:pStyle w:val="MMFlietext"/>
      </w:pPr>
      <w:r>
        <w:t xml:space="preserve">Beim Ergebnis vor Zinsen und Steuern (EBIT) ist Leoni eine stark überproportionale Steigerung um mehr als 100 Mio. Euro gelungen. Nach 131 Mio. Euro im Jahr 2010 </w:t>
      </w:r>
      <w:r w:rsidR="0030638E">
        <w:t xml:space="preserve">erreichte das Unternehmen </w:t>
      </w:r>
      <w:r>
        <w:t>i</w:t>
      </w:r>
      <w:r w:rsidR="0030638E">
        <w:t xml:space="preserve">m abgelaufenen Geschäftsjahr die Rekordmarke von </w:t>
      </w:r>
      <w:r>
        <w:t>237 Mio. Euro</w:t>
      </w:r>
      <w:r w:rsidR="0030638E">
        <w:t xml:space="preserve">. </w:t>
      </w:r>
    </w:p>
    <w:p w:rsidR="00D146CE" w:rsidRDefault="007E45DB" w:rsidP="00775BD5">
      <w:pPr>
        <w:pStyle w:val="MMFlietext"/>
      </w:pPr>
      <w:r>
        <w:t xml:space="preserve">Den größten prozentualen Zuwachs </w:t>
      </w:r>
      <w:r w:rsidR="004F76FA">
        <w:t>weist</w:t>
      </w:r>
      <w:r>
        <w:t xml:space="preserve"> Leoni beim Konzernüberschuss</w:t>
      </w:r>
      <w:r w:rsidR="004F76FA">
        <w:t xml:space="preserve"> auf</w:t>
      </w:r>
      <w:r>
        <w:t>: Unter dem Strich blieb mit 156 Mio. Euro mehr als doppelt so viel Gewinn übrig wie im Vorj</w:t>
      </w:r>
      <w:r w:rsidR="000258EE">
        <w:t>a</w:t>
      </w:r>
      <w:r>
        <w:t>hr (2010</w:t>
      </w:r>
      <w:r w:rsidR="000258EE">
        <w:t xml:space="preserve">: 67 Mio. Euro). </w:t>
      </w:r>
      <w:r w:rsidR="00775BD5" w:rsidRPr="001D1868">
        <w:t xml:space="preserve">Des Weiteren </w:t>
      </w:r>
      <w:r w:rsidR="00D146CE">
        <w:t>hat</w:t>
      </w:r>
      <w:r w:rsidR="0030638E">
        <w:t xml:space="preserve"> </w:t>
      </w:r>
      <w:r w:rsidR="000258EE">
        <w:t>der Kabelspezialist</w:t>
      </w:r>
      <w:r w:rsidR="00775BD5" w:rsidRPr="001D1868">
        <w:t xml:space="preserve"> </w:t>
      </w:r>
      <w:r w:rsidR="00F93609">
        <w:t xml:space="preserve">einen </w:t>
      </w:r>
      <w:r w:rsidR="00775BD5" w:rsidRPr="001D1868">
        <w:t>Free Cashflow</w:t>
      </w:r>
      <w:r w:rsidR="00F93609">
        <w:t xml:space="preserve"> von </w:t>
      </w:r>
      <w:r>
        <w:t xml:space="preserve">mehr als 100 </w:t>
      </w:r>
      <w:r w:rsidR="00F93609">
        <w:t>Mio. Euro erziel</w:t>
      </w:r>
      <w:r w:rsidR="00D146CE">
        <w:t>t</w:t>
      </w:r>
      <w:r w:rsidR="00F93609">
        <w:t xml:space="preserve"> – und </w:t>
      </w:r>
      <w:r>
        <w:t>damit den Zielwert von 80</w:t>
      </w:r>
      <w:r w:rsidR="000258EE">
        <w:t xml:space="preserve"> Mio. Euro deutlich übertroffen</w:t>
      </w:r>
      <w:r w:rsidR="00F93609">
        <w:t>.</w:t>
      </w:r>
    </w:p>
    <w:p w:rsidR="002559CD" w:rsidRDefault="002559CD" w:rsidP="00775BD5">
      <w:pPr>
        <w:pStyle w:val="MMFlietext"/>
      </w:pPr>
      <w:r>
        <w:t xml:space="preserve">Für das laufende Geschäftsjahr 2012 geht Leoni davon aus, in Abhängigkeit </w:t>
      </w:r>
      <w:r w:rsidR="005C3F28">
        <w:t xml:space="preserve">von </w:t>
      </w:r>
      <w:r>
        <w:t xml:space="preserve">der weltweiten Konjunkturlage den </w:t>
      </w:r>
      <w:r w:rsidR="005C3F28">
        <w:t>Konzernu</w:t>
      </w:r>
      <w:r>
        <w:t xml:space="preserve">msatz auf 3,8 bis 4,0 Mrd. Euro steigern zu können.  </w:t>
      </w:r>
    </w:p>
    <w:p w:rsidR="000B3BF8" w:rsidRPr="008B1883" w:rsidRDefault="00775BD5" w:rsidP="00775BD5">
      <w:pPr>
        <w:pStyle w:val="MMFlietext"/>
      </w:pPr>
      <w:r w:rsidRPr="00442A7A">
        <w:lastRenderedPageBreak/>
        <w:t>Eine umfassende Berichterstattung mit ausführlichen Erläuterungen wird mit der Vorlage der endgültigen Geschäftszahlen 20</w:t>
      </w:r>
      <w:r>
        <w:t>1</w:t>
      </w:r>
      <w:r w:rsidR="00D146CE">
        <w:t>1</w:t>
      </w:r>
      <w:r w:rsidRPr="00442A7A">
        <w:t xml:space="preserve"> im Rahmen der Bilanzpressekonferenz am 2</w:t>
      </w:r>
      <w:r w:rsidR="00D146CE">
        <w:t>0</w:t>
      </w:r>
      <w:r w:rsidRPr="00442A7A">
        <w:t>. März 201</w:t>
      </w:r>
      <w:r w:rsidR="00D146CE">
        <w:t>2</w:t>
      </w:r>
      <w:r w:rsidRPr="00442A7A">
        <w:t xml:space="preserve"> sowie der Analysten- und Investorenkonferenz am 2</w:t>
      </w:r>
      <w:r w:rsidR="00D146CE">
        <w:t>1</w:t>
      </w:r>
      <w:r w:rsidRPr="00442A7A">
        <w:t>. März 201</w:t>
      </w:r>
      <w:r w:rsidR="00D146CE">
        <w:t>2</w:t>
      </w:r>
      <w:r w:rsidRPr="00442A7A">
        <w:t xml:space="preserve"> erfolgen</w:t>
      </w:r>
      <w:r w:rsidR="008B1883" w:rsidRPr="008B1883">
        <w:t xml:space="preserve">. 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8B1883">
        <w:rPr>
          <w:rFonts w:ascii="Arial" w:hAnsi="Arial" w:cs="Arial"/>
          <w:i/>
          <w:sz w:val="21"/>
          <w:szCs w:val="21"/>
        </w:rPr>
        <w:t>1.</w:t>
      </w:r>
      <w:r w:rsidR="005C3F28">
        <w:rPr>
          <w:rFonts w:ascii="Arial" w:hAnsi="Arial" w:cs="Arial"/>
          <w:i/>
          <w:sz w:val="21"/>
          <w:szCs w:val="21"/>
        </w:rPr>
        <w:t>936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85105D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262604">
        <w:t>60</w:t>
      </w:r>
      <w:r w:rsidR="008E7760" w:rsidRPr="006D36F9">
        <w:t>.000 Mitarbeiter in 3</w:t>
      </w:r>
      <w:r w:rsidR="00FC7D2B">
        <w:t>2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</w:t>
      </w:r>
      <w:r w:rsidR="005E0BBB">
        <w:t xml:space="preserve">nach vorläufigen Berechnungen </w:t>
      </w:r>
      <w:r w:rsidR="008E7760" w:rsidRPr="006D36F9">
        <w:t xml:space="preserve">einen </w:t>
      </w:r>
      <w:r w:rsidR="008E7760" w:rsidRPr="00B56D05">
        <w:t xml:space="preserve">Konzernumsatz von </w:t>
      </w:r>
      <w:r w:rsidR="005E0BBB" w:rsidRPr="00B56D05">
        <w:t>3</w:t>
      </w:r>
      <w:r w:rsidR="008E7760" w:rsidRPr="00B56D05">
        <w:t>,</w:t>
      </w:r>
      <w:r w:rsidR="005E0BBB" w:rsidRPr="00B56D05">
        <w:t>7</w:t>
      </w:r>
      <w:r w:rsidR="008E7760" w:rsidRPr="00B56D05">
        <w:t xml:space="preserve"> Mrd. Euro</w:t>
      </w:r>
      <w:r w:rsidRPr="00B56D05">
        <w:t>.</w:t>
      </w:r>
    </w:p>
    <w:p w:rsidR="00290E82" w:rsidRPr="006F2915" w:rsidRDefault="00290E82" w:rsidP="00290E82">
      <w:pPr>
        <w:pStyle w:val="MMKurzprofil"/>
      </w:pPr>
    </w:p>
    <w:p w:rsidR="00290E82" w:rsidRPr="006F2915" w:rsidRDefault="00100FE5" w:rsidP="005E0BBB">
      <w:pPr>
        <w:pStyle w:val="MMKurzprofil"/>
      </w:pPr>
      <w:hyperlink r:id="rId10" w:tgtFrame="_blank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290E82" w:rsidRPr="006F2915">
        <w:t xml:space="preserve"> </w:t>
      </w:r>
      <w:hyperlink r:id="rId12" w:tgtFrame="_blank" w:history="1">
        <w:r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9613DC" w:rsidRPr="00D47B45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0F" w:rsidRPr="00A44C71" w:rsidRDefault="009C630F">
      <w:pPr>
        <w:rPr>
          <w:sz w:val="16"/>
        </w:rPr>
      </w:pPr>
      <w:r>
        <w:separator/>
      </w:r>
    </w:p>
  </w:endnote>
  <w:endnote w:type="continuationSeparator" w:id="0">
    <w:p w:rsidR="009C630F" w:rsidRPr="00A44C71" w:rsidRDefault="009C630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FA" w:rsidRPr="006D36F9" w:rsidRDefault="004F76FA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00FE5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00FE5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4F76FA" w:rsidRPr="009F6805" w:rsidRDefault="004F76FA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FA" w:rsidRPr="00406709" w:rsidRDefault="004F76FA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F76FA" w:rsidRPr="00406709" w:rsidRDefault="004F76FA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F76FA" w:rsidRPr="00406709" w:rsidRDefault="004F76FA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  <w:t>USt-ID-Nr.: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F76FA" w:rsidRPr="00406709" w:rsidRDefault="004F76FA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F76FA" w:rsidRPr="00406709" w:rsidRDefault="004F76FA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4F76FA" w:rsidRDefault="004F76FA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0F" w:rsidRPr="00A44C71" w:rsidRDefault="009C630F">
      <w:pPr>
        <w:rPr>
          <w:sz w:val="16"/>
        </w:rPr>
      </w:pPr>
      <w:r>
        <w:separator/>
      </w:r>
    </w:p>
  </w:footnote>
  <w:footnote w:type="continuationSeparator" w:id="0">
    <w:p w:rsidR="009C630F" w:rsidRPr="00A44C71" w:rsidRDefault="009C630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FA" w:rsidRPr="00F17738" w:rsidRDefault="004F76F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76FA" w:rsidRPr="00F17738" w:rsidRDefault="004F76F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76FA" w:rsidRPr="00F17738" w:rsidRDefault="00100FE5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8240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4F76FA" w:rsidRDefault="004F76FA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4F76FA" w:rsidRPr="006D36F9" w:rsidRDefault="004F76FA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4F76FA" w:rsidRPr="00F17738" w:rsidRDefault="004F76F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76FA" w:rsidRPr="00F17738" w:rsidRDefault="004F76F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76FA" w:rsidRPr="00F17738" w:rsidRDefault="004F76F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76FA" w:rsidRPr="006F0BE8" w:rsidRDefault="004F76FA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100FE5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  <w:p w:rsidR="004F76FA" w:rsidRPr="00F17738" w:rsidRDefault="004F76FA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258EE"/>
    <w:rsid w:val="000453F9"/>
    <w:rsid w:val="000A0822"/>
    <w:rsid w:val="000A32BC"/>
    <w:rsid w:val="000A7B89"/>
    <w:rsid w:val="000B3BF8"/>
    <w:rsid w:val="000B5865"/>
    <w:rsid w:val="000C02B1"/>
    <w:rsid w:val="000E6946"/>
    <w:rsid w:val="000F2DC6"/>
    <w:rsid w:val="00100FE5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562E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559CD"/>
    <w:rsid w:val="00260A78"/>
    <w:rsid w:val="00262604"/>
    <w:rsid w:val="002630D8"/>
    <w:rsid w:val="00264325"/>
    <w:rsid w:val="00290E82"/>
    <w:rsid w:val="002929B6"/>
    <w:rsid w:val="002956A9"/>
    <w:rsid w:val="0029603C"/>
    <w:rsid w:val="002B325C"/>
    <w:rsid w:val="002B7AC7"/>
    <w:rsid w:val="002B7BFA"/>
    <w:rsid w:val="002C118D"/>
    <w:rsid w:val="0030638E"/>
    <w:rsid w:val="003118F1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4F76FA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3F28"/>
    <w:rsid w:val="005C5351"/>
    <w:rsid w:val="005D4C87"/>
    <w:rsid w:val="005D550E"/>
    <w:rsid w:val="005E0BBB"/>
    <w:rsid w:val="00600E53"/>
    <w:rsid w:val="00614A49"/>
    <w:rsid w:val="0061798D"/>
    <w:rsid w:val="00631FB1"/>
    <w:rsid w:val="006457CF"/>
    <w:rsid w:val="00654989"/>
    <w:rsid w:val="006611CF"/>
    <w:rsid w:val="00683EF3"/>
    <w:rsid w:val="006A76CA"/>
    <w:rsid w:val="006B222D"/>
    <w:rsid w:val="006C5546"/>
    <w:rsid w:val="006C6A78"/>
    <w:rsid w:val="006D36F9"/>
    <w:rsid w:val="006E0029"/>
    <w:rsid w:val="006F0BE8"/>
    <w:rsid w:val="006F2915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75BD5"/>
    <w:rsid w:val="00783A5E"/>
    <w:rsid w:val="007864F1"/>
    <w:rsid w:val="007C3759"/>
    <w:rsid w:val="007D7D60"/>
    <w:rsid w:val="007E45DB"/>
    <w:rsid w:val="007F3212"/>
    <w:rsid w:val="008045E1"/>
    <w:rsid w:val="00821BA4"/>
    <w:rsid w:val="0083522C"/>
    <w:rsid w:val="008446CD"/>
    <w:rsid w:val="0085105D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1070"/>
    <w:rsid w:val="009B48FF"/>
    <w:rsid w:val="009B564D"/>
    <w:rsid w:val="009C630F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56D05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D04407"/>
    <w:rsid w:val="00D1225B"/>
    <w:rsid w:val="00D146CE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76BA0"/>
    <w:rsid w:val="00E93051"/>
    <w:rsid w:val="00EC0A0C"/>
    <w:rsid w:val="00EC0E74"/>
    <w:rsid w:val="00EC6520"/>
    <w:rsid w:val="00ED1040"/>
    <w:rsid w:val="00ED47BD"/>
    <w:rsid w:val="00EE3329"/>
    <w:rsid w:val="00F0237E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3609"/>
    <w:rsid w:val="00F955C9"/>
    <w:rsid w:val="00FC2BA4"/>
    <w:rsid w:val="00FC7D2B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775BD5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775BD5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  <w:style w:type="paragraph" w:styleId="Beschriftung">
    <w:name w:val="caption"/>
    <w:basedOn w:val="Standard"/>
    <w:next w:val="Standard"/>
    <w:unhideWhenUsed/>
    <w:qFormat/>
    <w:rsid w:val="00D1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54A3-DE80-40B7-844C-4DBB683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3211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2</cp:revision>
  <cp:lastPrinted>2011-02-14T13:56:00Z</cp:lastPrinted>
  <dcterms:created xsi:type="dcterms:W3CDTF">2012-02-13T16:02:00Z</dcterms:created>
  <dcterms:modified xsi:type="dcterms:W3CDTF">2012-02-13T16:02:00Z</dcterms:modified>
</cp:coreProperties>
</file>