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C8" w:rsidRPr="00441012" w:rsidRDefault="005F6CC8" w:rsidP="005F6CC8">
      <w:pPr>
        <w:pStyle w:val="MMU1"/>
      </w:pPr>
      <w:bookmarkStart w:id="0" w:name="_GoBack"/>
      <w:bookmarkEnd w:id="0"/>
      <w:r>
        <w:t xml:space="preserve">Leoni mit verhaltenem Start ins Geschäftsjahr 2013 </w:t>
      </w:r>
      <w:r w:rsidRPr="00441012">
        <w:t xml:space="preserve"> </w:t>
      </w:r>
    </w:p>
    <w:p w:rsidR="005F6CC8" w:rsidRPr="006F0BE8" w:rsidRDefault="005F6CC8" w:rsidP="005F6CC8">
      <w:pPr>
        <w:pStyle w:val="MMU2"/>
      </w:pPr>
      <w:r>
        <w:t xml:space="preserve">Jahresprognose nach vorläufige Zahlen des Auftaktquartals bestätigt </w:t>
      </w:r>
    </w:p>
    <w:p w:rsidR="005F6CC8" w:rsidRPr="004E4BB7" w:rsidRDefault="005F6CC8" w:rsidP="004E4BB7">
      <w:pPr>
        <w:pStyle w:val="MMVorspann"/>
      </w:pPr>
      <w:r w:rsidRPr="004E4BB7">
        <w:t>Nürnberg, 30. April 2013 – Leoni, der führende Anbieter von Kabeln und Kabelsystemen für die Automobilbranche und weitere Industrien, hat im Rahmen seiner heutigen Hauptversammlung vorläufige Zahlen für das erste Quartal 2013 bekannt gegeben. Das Unternehmen ist erwartungsgemäß verhalten in das laufende Geschäftsjahr gestartet.</w:t>
      </w:r>
    </w:p>
    <w:p w:rsidR="005F6CC8" w:rsidRDefault="005F6CC8" w:rsidP="005F6CC8">
      <w:pPr>
        <w:pStyle w:val="MMFlietext"/>
      </w:pPr>
      <w:r>
        <w:t>Der Konzernumsatz von Januar bis März beläuft sich auf 959</w:t>
      </w:r>
      <w:r w:rsidR="00FF6CAB">
        <w:t>,0</w:t>
      </w:r>
      <w:r>
        <w:t xml:space="preserve"> Mio. Euro (Vorjahr: </w:t>
      </w:r>
      <w:r w:rsidRPr="000450A1">
        <w:t>969,1 Mio. Euro</w:t>
      </w:r>
      <w:r>
        <w:t xml:space="preserve">) und liegt damit annähernd auf dem Niveau des sehr guten Vorjahres. Wesentliche Stütze des Geschäfts sind die anhaltend guten Umsätze mit der Automobilindustrie für den asiatischen </w:t>
      </w:r>
      <w:r w:rsidR="00F3752F">
        <w:t xml:space="preserve">und den nordamerikanischen </w:t>
      </w:r>
      <w:r>
        <w:t xml:space="preserve">Markt. </w:t>
      </w:r>
    </w:p>
    <w:p w:rsidR="005F6CC8" w:rsidRDefault="005F6CC8" w:rsidP="005F6CC8">
      <w:pPr>
        <w:pStyle w:val="MMFlietext"/>
      </w:pPr>
      <w:r>
        <w:t>Das Ergebnis vor Zinsen und Steuern (EBIT) liegt den vorläufigen Berechnungen zufolge bei 38,5 Mio. Euro (Vorjahr: 9</w:t>
      </w:r>
      <w:r w:rsidR="00FF6CAB">
        <w:t>4,2</w:t>
      </w:r>
      <w:r>
        <w:t xml:space="preserve"> Mio. Euro). Der deutliche Rückgang im Vergleich </w:t>
      </w:r>
      <w:r w:rsidRPr="00DB4294">
        <w:t>zum Vorjahr</w:t>
      </w:r>
      <w:r>
        <w:t xml:space="preserve"> ist größtenteils </w:t>
      </w:r>
      <w:r w:rsidR="00576902">
        <w:t>darauf z</w:t>
      </w:r>
      <w:r w:rsidR="00576902" w:rsidRPr="00DB4294">
        <w:t>urückzu</w:t>
      </w:r>
      <w:r w:rsidR="00576902">
        <w:t xml:space="preserve">führen, dass das Ergebnis im ersten Quartal 2012 durch </w:t>
      </w:r>
      <w:r w:rsidRPr="00DB4294">
        <w:t>hohe Einmalertr</w:t>
      </w:r>
      <w:r>
        <w:t>ä</w:t>
      </w:r>
      <w:r w:rsidRPr="00DB4294">
        <w:t>g</w:t>
      </w:r>
      <w:r>
        <w:t>e</w:t>
      </w:r>
      <w:r w:rsidR="00576902">
        <w:t xml:space="preserve"> </w:t>
      </w:r>
      <w:r>
        <w:t xml:space="preserve">positiv </w:t>
      </w:r>
      <w:r w:rsidR="00576902">
        <w:t>beeinflusst worden war</w:t>
      </w:r>
      <w:r>
        <w:t xml:space="preserve">. Weiterhin machten sich in der Berichtsperiode planmäßig Anlaufkosten und Vorleistungen für zahlreiche neue Bordnetzprojekte </w:t>
      </w:r>
      <w:r w:rsidRPr="00D528AF">
        <w:t xml:space="preserve">sowie </w:t>
      </w:r>
      <w:r>
        <w:t xml:space="preserve">Aufwendungen für </w:t>
      </w:r>
      <w:r w:rsidRPr="00D528AF">
        <w:t>größere IT-Projekte</w:t>
      </w:r>
      <w:r>
        <w:t xml:space="preserve"> bemerkbar.</w:t>
      </w:r>
    </w:p>
    <w:p w:rsidR="00883645" w:rsidRPr="008B1883" w:rsidRDefault="005F6CC8" w:rsidP="008B1883">
      <w:pPr>
        <w:pStyle w:val="MMFlietext"/>
      </w:pPr>
      <w:r>
        <w:t>Leoni ist zuversichtlich, dass sich das zweite Halbjahr 2013 besser als die ersten sechs Monate entwickeln wird. Das Unternehmen bestätigt daher seine Prognose für das Gesamtjahr, wonach ein Umsatz von ca. 3,7 Mrd. Euro und ein EBIT von ca. 170 Mio. Euro erreicht werden sollen.</w:t>
      </w:r>
    </w:p>
    <w:p w:rsidR="00DF6351" w:rsidRDefault="009C6B13" w:rsidP="00AA09F4">
      <w:pPr>
        <w:spacing w:before="240"/>
        <w:ind w:right="1922"/>
        <w:rPr>
          <w:rFonts w:ascii="Arial" w:hAnsi="Arial" w:cs="Arial"/>
          <w:i/>
          <w:sz w:val="21"/>
          <w:szCs w:val="21"/>
        </w:rPr>
      </w:pPr>
      <w:r w:rsidRPr="006D36F9">
        <w:rPr>
          <w:rFonts w:ascii="Arial" w:hAnsi="Arial" w:cs="Arial"/>
          <w:i/>
          <w:sz w:val="21"/>
          <w:szCs w:val="21"/>
        </w:rPr>
        <w:t>(</w:t>
      </w:r>
      <w:r w:rsidR="008B1883">
        <w:rPr>
          <w:rFonts w:ascii="Arial" w:hAnsi="Arial" w:cs="Arial"/>
          <w:i/>
          <w:sz w:val="21"/>
          <w:szCs w:val="21"/>
        </w:rPr>
        <w:t>1.</w:t>
      </w:r>
      <w:r w:rsidR="00F3752F">
        <w:rPr>
          <w:rFonts w:ascii="Arial" w:hAnsi="Arial" w:cs="Arial"/>
          <w:i/>
          <w:sz w:val="21"/>
          <w:szCs w:val="21"/>
        </w:rPr>
        <w:t>534</w:t>
      </w:r>
      <w:r w:rsidRPr="006D36F9">
        <w:rPr>
          <w:rFonts w:ascii="Arial" w:hAnsi="Arial" w:cs="Arial"/>
          <w:i/>
          <w:sz w:val="21"/>
          <w:szCs w:val="21"/>
        </w:rPr>
        <w:t xml:space="preserve"> Anschläge inkl.</w:t>
      </w:r>
      <w:r w:rsidR="00AC2AE0">
        <w:rPr>
          <w:rFonts w:ascii="Arial" w:hAnsi="Arial" w:cs="Arial"/>
          <w:i/>
          <w:sz w:val="21"/>
          <w:szCs w:val="21"/>
        </w:rPr>
        <w:t xml:space="preserve"> Leerzeichen)</w:t>
      </w:r>
    </w:p>
    <w:p w:rsidR="00DF6351" w:rsidRPr="009714B0" w:rsidRDefault="00DF6351" w:rsidP="00AA09F4">
      <w:pPr>
        <w:spacing w:before="120"/>
        <w:ind w:right="1854"/>
        <w:rPr>
          <w:rFonts w:ascii="Arial" w:hAnsi="Arial" w:cs="Arial"/>
          <w:i/>
          <w:sz w:val="16"/>
          <w:szCs w:val="16"/>
        </w:rPr>
      </w:pPr>
      <w:r w:rsidRPr="00DF6351">
        <w:rPr>
          <w:rFonts w:ascii="Arial" w:hAnsi="Arial" w:cs="Arial"/>
          <w:sz w:val="36"/>
          <w:szCs w:val="36"/>
        </w:rPr>
        <w:sym w:font="Wingdings" w:char="F046"/>
      </w:r>
      <w:r w:rsidRPr="00DF6351">
        <w:rPr>
          <w:rFonts w:ascii="Arial" w:hAnsi="Arial" w:cs="Arial"/>
          <w:i/>
          <w:sz w:val="20"/>
          <w:szCs w:val="20"/>
        </w:rPr>
        <w:t xml:space="preserve"> </w:t>
      </w:r>
      <w:r w:rsidRPr="00DF6351">
        <w:rPr>
          <w:rFonts w:ascii="Arial" w:hAnsi="Arial" w:cs="Arial"/>
          <w:i/>
          <w:sz w:val="21"/>
          <w:szCs w:val="21"/>
        </w:rPr>
        <w:t xml:space="preserve">Illustrationsmaterial finden Sie </w:t>
      </w:r>
      <w:r w:rsidRPr="006D36F9">
        <w:rPr>
          <w:rFonts w:ascii="Arial" w:hAnsi="Arial" w:cs="Arial"/>
          <w:i/>
          <w:sz w:val="21"/>
          <w:szCs w:val="21"/>
        </w:rPr>
        <w:t xml:space="preserve">unter </w:t>
      </w:r>
      <w:hyperlink r:id="rId9" w:history="1">
        <w:r w:rsidRPr="0040314E">
          <w:rPr>
            <w:rStyle w:val="Hyperlink"/>
            <w:rFonts w:ascii="Arial" w:hAnsi="Arial" w:cs="Arial"/>
            <w:i/>
            <w:sz w:val="21"/>
            <w:szCs w:val="21"/>
          </w:rPr>
          <w:t>www.media.leoni.com</w:t>
        </w:r>
      </w:hyperlink>
      <w:r w:rsidRPr="00DF6351">
        <w:rPr>
          <w:rFonts w:ascii="Arial" w:hAnsi="Arial" w:cs="Arial"/>
          <w:i/>
          <w:sz w:val="21"/>
          <w:szCs w:val="21"/>
        </w:rPr>
        <w:t xml:space="preserve"> </w:t>
      </w:r>
    </w:p>
    <w:p w:rsidR="001B621B" w:rsidRPr="006D36F9" w:rsidRDefault="006F4393" w:rsidP="006D36F9">
      <w:pPr>
        <w:pStyle w:val="MMKurzprofilberschrift"/>
      </w:pPr>
      <w:r w:rsidRPr="006D36F9">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w:t>
      </w:r>
      <w:r w:rsidR="004D2FCB" w:rsidRPr="006D36F9">
        <w:lastRenderedPageBreak/>
        <w:t xml:space="preserve">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E460C8">
        <w:t>rund</w:t>
      </w:r>
      <w:r w:rsidR="00110484" w:rsidRPr="006D36F9">
        <w:t xml:space="preserve"> </w:t>
      </w:r>
      <w:r w:rsidR="00F3752F">
        <w:t>60</w:t>
      </w:r>
      <w:r w:rsidR="008E7760" w:rsidRPr="006D36F9">
        <w:t>.000 Mitarbeiter in 3</w:t>
      </w:r>
      <w:r w:rsidR="00E460C8">
        <w:t>2</w:t>
      </w:r>
      <w:r w:rsidR="008E7760" w:rsidRPr="006D36F9">
        <w:t xml:space="preserve"> Ländern und erzielte 20</w:t>
      </w:r>
      <w:r w:rsidR="00977A5F" w:rsidRPr="006D36F9">
        <w:t>1</w:t>
      </w:r>
      <w:r w:rsidR="00466073">
        <w:t xml:space="preserve">2 </w:t>
      </w:r>
      <w:r w:rsidR="00466073" w:rsidRPr="006D36F9">
        <w:t xml:space="preserve">einen </w:t>
      </w:r>
      <w:r w:rsidR="00466073" w:rsidRPr="00B56D05">
        <w:t>Konzernumsatz von 3,</w:t>
      </w:r>
      <w:r w:rsidR="00466073">
        <w:t>8</w:t>
      </w:r>
      <w:r w:rsidR="00F3752F">
        <w:t>1</w:t>
      </w:r>
      <w:r w:rsidR="00466073" w:rsidRPr="00B56D05">
        <w:t xml:space="preserve"> Mrd. Euro.</w:t>
      </w:r>
    </w:p>
    <w:p w:rsidR="00E569A0" w:rsidRPr="00320044" w:rsidRDefault="00E569A0" w:rsidP="00E569A0">
      <w:pPr>
        <w:pStyle w:val="MMKurzprofil"/>
      </w:pPr>
    </w:p>
    <w:p w:rsidR="00E569A0" w:rsidRPr="00320044" w:rsidRDefault="00C200E0" w:rsidP="005E0BBB">
      <w:pPr>
        <w:pStyle w:val="MMKurzprofil"/>
      </w:pPr>
      <w:hyperlink r:id="rId10" w:tgtFrame="_blank" w:history="1">
        <w:r w:rsidR="002E77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1" o:title="facebook"/>
            </v:shape>
          </w:pict>
        </w:r>
      </w:hyperlink>
      <w:r w:rsidR="00E569A0" w:rsidRPr="00320044">
        <w:t xml:space="preserve"> </w:t>
      </w:r>
      <w:hyperlink r:id="rId12" w:tgtFrame="_blank" w:history="1">
        <w:r w:rsidR="002E773C">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3" o:title="xing"/>
            </v:shape>
          </w:pict>
        </w:r>
      </w:hyperlink>
    </w:p>
    <w:p w:rsidR="008F5F48" w:rsidRPr="006D36F9" w:rsidRDefault="00441963" w:rsidP="006D36F9">
      <w:pPr>
        <w:pStyle w:val="MMKurzprofilberschrift"/>
      </w:pPr>
      <w:r w:rsidRPr="006D36F9">
        <w:t xml:space="preserve">Ansprechpartner für </w:t>
      </w:r>
      <w:r w:rsidR="0061798D" w:rsidRPr="006D36F9">
        <w:t>Journalisten</w:t>
      </w:r>
    </w:p>
    <w:p w:rsidR="008F5F48" w:rsidRPr="006D36F9" w:rsidRDefault="008F5F48" w:rsidP="006D36F9">
      <w:pPr>
        <w:pStyle w:val="MMKurzprofil"/>
      </w:pPr>
      <w:r w:rsidRPr="006D36F9">
        <w:t>Sven Schmidt</w:t>
      </w:r>
    </w:p>
    <w:p w:rsidR="008F5F48" w:rsidRDefault="000A7B89" w:rsidP="006D36F9">
      <w:pPr>
        <w:pStyle w:val="MMKurzprofil"/>
      </w:pPr>
      <w:r w:rsidRPr="006D36F9">
        <w:t xml:space="preserve">Corporate </w:t>
      </w:r>
      <w:r w:rsidR="008F5F48" w:rsidRPr="006D36F9">
        <w:t>Public &amp; Media Relations</w:t>
      </w:r>
    </w:p>
    <w:p w:rsidR="009613DC" w:rsidRPr="006D36F9" w:rsidRDefault="009613DC" w:rsidP="006D36F9">
      <w:pPr>
        <w:pStyle w:val="MMKurzprofil"/>
      </w:pPr>
      <w:r>
        <w:t>LEONI AG</w:t>
      </w:r>
    </w:p>
    <w:p w:rsidR="008F5F48" w:rsidRPr="006D36F9" w:rsidRDefault="008F5F48" w:rsidP="006D36F9">
      <w:pPr>
        <w:pStyle w:val="MMKurzprofil"/>
        <w:tabs>
          <w:tab w:val="clear" w:pos="8505"/>
          <w:tab w:val="left" w:pos="851"/>
        </w:tabs>
      </w:pPr>
      <w:r w:rsidRPr="006D36F9">
        <w:t>Telefon</w:t>
      </w:r>
      <w:r w:rsidR="006D36F9">
        <w:tab/>
      </w:r>
      <w:r w:rsidRPr="006D36F9">
        <w:t>+49 (0)911-2023-467</w:t>
      </w:r>
    </w:p>
    <w:p w:rsidR="008F5F48" w:rsidRPr="006D36F9" w:rsidRDefault="008F5F48" w:rsidP="006D36F9">
      <w:pPr>
        <w:pStyle w:val="MMKurzprofil"/>
        <w:tabs>
          <w:tab w:val="clear" w:pos="8505"/>
          <w:tab w:val="left" w:pos="851"/>
        </w:tabs>
      </w:pPr>
      <w:r w:rsidRPr="006D36F9">
        <w:t>Telefax</w:t>
      </w:r>
      <w:r w:rsidRPr="006D36F9">
        <w:tab/>
        <w:t>+49 (0)911-2023-231</w:t>
      </w:r>
    </w:p>
    <w:p w:rsidR="008F5F48" w:rsidRPr="006D36F9" w:rsidRDefault="008F5F48" w:rsidP="006D36F9">
      <w:pPr>
        <w:pStyle w:val="MMKurzprofil"/>
        <w:tabs>
          <w:tab w:val="clear" w:pos="8505"/>
          <w:tab w:val="left" w:pos="851"/>
        </w:tabs>
      </w:pPr>
      <w:r w:rsidRPr="006D36F9">
        <w:t>E-Mail</w:t>
      </w:r>
      <w:r w:rsidRPr="006D36F9">
        <w:tab/>
      </w:r>
      <w:hyperlink r:id="rId14" w:history="1">
        <w:r w:rsidR="00883645" w:rsidRPr="00CA55F6">
          <w:rPr>
            <w:rStyle w:val="Hyperlink"/>
          </w:rPr>
          <w:t>presse@leoni.com</w:t>
        </w:r>
      </w:hyperlink>
    </w:p>
    <w:sectPr w:rsidR="008F5F48" w:rsidRPr="006D36F9" w:rsidSect="00783A5E">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012" w:rsidRPr="00A44C71" w:rsidRDefault="00441012">
      <w:pPr>
        <w:rPr>
          <w:sz w:val="16"/>
        </w:rPr>
      </w:pPr>
      <w:r>
        <w:separator/>
      </w:r>
    </w:p>
  </w:endnote>
  <w:endnote w:type="continuationSeparator" w:id="0">
    <w:p w:rsidR="00441012" w:rsidRPr="00A44C71" w:rsidRDefault="0044101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C200E0">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C200E0">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406709" w:rsidRDefault="00441012"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r>
    <w:proofErr w:type="spellStart"/>
    <w:r w:rsidRPr="00406709">
      <w:rPr>
        <w:rFonts w:ascii="Verdana" w:hAnsi="Verdana"/>
        <w:sz w:val="12"/>
        <w:szCs w:val="14"/>
      </w:rPr>
      <w:t>Nürnberg</w:t>
    </w:r>
    <w:proofErr w:type="spellEnd"/>
    <w:r w:rsidRPr="00406709">
      <w:rPr>
        <w:rFonts w:ascii="Verdana" w:hAnsi="Verdana"/>
        <w:sz w:val="12"/>
        <w:szCs w:val="14"/>
      </w:rPr>
      <w:t xml:space="preserve"> HRB 202</w:t>
    </w:r>
    <w:r w:rsidRPr="00406709">
      <w:rPr>
        <w:rFonts w:ascii="Verdana" w:hAnsi="Verdana"/>
        <w:sz w:val="12"/>
        <w:szCs w:val="14"/>
      </w:rPr>
      <w:tab/>
    </w:r>
    <w:r>
      <w:rPr>
        <w:rFonts w:ascii="Verdana" w:hAnsi="Verdana"/>
        <w:sz w:val="12"/>
        <w:szCs w:val="14"/>
      </w:rPr>
      <w:t>Dr. Werner Rupp</w:t>
    </w:r>
  </w:p>
  <w:p w:rsidR="00441012" w:rsidRPr="00406709" w:rsidRDefault="00441012"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441012" w:rsidRPr="00406709" w:rsidRDefault="00441012"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rsidR="00441012" w:rsidRDefault="00441012"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012" w:rsidRPr="00A44C71" w:rsidRDefault="00441012">
      <w:pPr>
        <w:rPr>
          <w:sz w:val="16"/>
        </w:rPr>
      </w:pPr>
      <w:r>
        <w:separator/>
      </w:r>
    </w:p>
  </w:footnote>
  <w:footnote w:type="continuationSeparator" w:id="0">
    <w:p w:rsidR="00441012" w:rsidRPr="00A44C71" w:rsidRDefault="0044101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C200E0" w:rsidP="006F0BE8">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9264;mso-position-horizontal-relative:page;mso-position-vertical-relative:page" o:allowoverlap="f">
          <v:imagedata r:id="rId1" o:title="LEONI Logo farbig"/>
          <w10:wrap anchorx="page" anchory="page"/>
          <w10:anchorlock/>
        </v:shape>
      </w:pict>
    </w:r>
  </w:p>
  <w:p w:rsidR="006F0BE8" w:rsidRDefault="006F0BE8" w:rsidP="006F0BE8">
    <w:pPr>
      <w:spacing w:before="60" w:line="360" w:lineRule="auto"/>
      <w:ind w:right="1429"/>
      <w:rPr>
        <w:rFonts w:ascii="Arial" w:hAnsi="Arial" w:cs="Arial"/>
        <w:b/>
        <w:sz w:val="20"/>
        <w:szCs w:val="20"/>
      </w:rPr>
    </w:pPr>
  </w:p>
  <w:p w:rsidR="006F0BE8" w:rsidRPr="006D36F9" w:rsidRDefault="006F0BE8" w:rsidP="006F0BE8">
    <w:pPr>
      <w:spacing w:line="360" w:lineRule="auto"/>
      <w:ind w:right="1429"/>
      <w:rPr>
        <w:rFonts w:ascii="Arial" w:hAnsi="Arial" w:cs="Arial"/>
        <w:b/>
        <w:sz w:val="20"/>
        <w:szCs w:val="20"/>
      </w:rPr>
    </w:pPr>
    <w:r w:rsidRPr="006D36F9">
      <w:rPr>
        <w:rFonts w:ascii="Arial" w:hAnsi="Arial" w:cs="Arial"/>
        <w:b/>
        <w:sz w:val="20"/>
        <w:szCs w:val="20"/>
      </w:rPr>
      <w:t>MEDIENMITTEILUNG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C200E0" w:rsidP="008F5F48">
    <w:pPr>
      <w:pStyle w:val="Kopfzeile"/>
      <w:ind w:right="12"/>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4.35pt;margin-top:-111.95pt;width:96.8pt;height:23.2pt;z-index:251657216;mso-position-horizontal-relative:margin;mso-position-vertical-relative:margin" o:allowoverlap="f">
          <v:imagedata r:id="rId1" o:title="LEONI Logo farbig"/>
          <w10:wrap anchorx="margin" anchory="margin"/>
        </v:shape>
      </w:pict>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453F9"/>
    <w:rsid w:val="000A0822"/>
    <w:rsid w:val="000A32BC"/>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A26F1"/>
    <w:rsid w:val="001B621B"/>
    <w:rsid w:val="001C0CC3"/>
    <w:rsid w:val="001C7543"/>
    <w:rsid w:val="001D1868"/>
    <w:rsid w:val="001D2CDB"/>
    <w:rsid w:val="00207FC6"/>
    <w:rsid w:val="00211D05"/>
    <w:rsid w:val="00240866"/>
    <w:rsid w:val="00245C9E"/>
    <w:rsid w:val="00260A78"/>
    <w:rsid w:val="002630D8"/>
    <w:rsid w:val="00264325"/>
    <w:rsid w:val="002929B6"/>
    <w:rsid w:val="002956A9"/>
    <w:rsid w:val="0029603C"/>
    <w:rsid w:val="002B325C"/>
    <w:rsid w:val="002B7AC7"/>
    <w:rsid w:val="002B7BFA"/>
    <w:rsid w:val="002C118D"/>
    <w:rsid w:val="002E773C"/>
    <w:rsid w:val="003118F1"/>
    <w:rsid w:val="00320044"/>
    <w:rsid w:val="00361CF2"/>
    <w:rsid w:val="00362050"/>
    <w:rsid w:val="00364DCD"/>
    <w:rsid w:val="00382198"/>
    <w:rsid w:val="00397AC4"/>
    <w:rsid w:val="003C6AAE"/>
    <w:rsid w:val="003D2799"/>
    <w:rsid w:val="003E43B4"/>
    <w:rsid w:val="003E4B96"/>
    <w:rsid w:val="003F74D0"/>
    <w:rsid w:val="00404468"/>
    <w:rsid w:val="00432245"/>
    <w:rsid w:val="00441012"/>
    <w:rsid w:val="00441963"/>
    <w:rsid w:val="0045071B"/>
    <w:rsid w:val="004547BF"/>
    <w:rsid w:val="00466073"/>
    <w:rsid w:val="00473340"/>
    <w:rsid w:val="00473E7D"/>
    <w:rsid w:val="004826F0"/>
    <w:rsid w:val="004A1653"/>
    <w:rsid w:val="004A457B"/>
    <w:rsid w:val="004B0623"/>
    <w:rsid w:val="004B3DB8"/>
    <w:rsid w:val="004B4CC2"/>
    <w:rsid w:val="004D2FCB"/>
    <w:rsid w:val="004E29FC"/>
    <w:rsid w:val="004E4BB7"/>
    <w:rsid w:val="004F038C"/>
    <w:rsid w:val="004F2266"/>
    <w:rsid w:val="004F7079"/>
    <w:rsid w:val="00500004"/>
    <w:rsid w:val="00500B29"/>
    <w:rsid w:val="005072AE"/>
    <w:rsid w:val="00526F46"/>
    <w:rsid w:val="00533F65"/>
    <w:rsid w:val="00543C34"/>
    <w:rsid w:val="005448AB"/>
    <w:rsid w:val="00547D6D"/>
    <w:rsid w:val="00576902"/>
    <w:rsid w:val="005B4DC3"/>
    <w:rsid w:val="005C5351"/>
    <w:rsid w:val="005D4C87"/>
    <w:rsid w:val="005D550E"/>
    <w:rsid w:val="005E0BBB"/>
    <w:rsid w:val="005F6CC8"/>
    <w:rsid w:val="00600E53"/>
    <w:rsid w:val="00614A49"/>
    <w:rsid w:val="0061798D"/>
    <w:rsid w:val="0062285E"/>
    <w:rsid w:val="00631FB1"/>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420F8"/>
    <w:rsid w:val="00746469"/>
    <w:rsid w:val="00765E37"/>
    <w:rsid w:val="00772C01"/>
    <w:rsid w:val="007747B6"/>
    <w:rsid w:val="00783A5E"/>
    <w:rsid w:val="007864F1"/>
    <w:rsid w:val="007C3759"/>
    <w:rsid w:val="007D7D60"/>
    <w:rsid w:val="007F3212"/>
    <w:rsid w:val="008045E1"/>
    <w:rsid w:val="00821BA4"/>
    <w:rsid w:val="0083522C"/>
    <w:rsid w:val="008446CD"/>
    <w:rsid w:val="00883645"/>
    <w:rsid w:val="008920B0"/>
    <w:rsid w:val="008B1883"/>
    <w:rsid w:val="008D26BA"/>
    <w:rsid w:val="008D6717"/>
    <w:rsid w:val="008E7760"/>
    <w:rsid w:val="008F5F48"/>
    <w:rsid w:val="00906898"/>
    <w:rsid w:val="00936962"/>
    <w:rsid w:val="009613DC"/>
    <w:rsid w:val="00961415"/>
    <w:rsid w:val="00967E91"/>
    <w:rsid w:val="009714B0"/>
    <w:rsid w:val="00977A5F"/>
    <w:rsid w:val="00977A87"/>
    <w:rsid w:val="009A05EE"/>
    <w:rsid w:val="009A1070"/>
    <w:rsid w:val="009B48FF"/>
    <w:rsid w:val="009B564D"/>
    <w:rsid w:val="009C6B13"/>
    <w:rsid w:val="009F6805"/>
    <w:rsid w:val="009F752B"/>
    <w:rsid w:val="00A12538"/>
    <w:rsid w:val="00A23768"/>
    <w:rsid w:val="00A27173"/>
    <w:rsid w:val="00A34AA7"/>
    <w:rsid w:val="00A54DDA"/>
    <w:rsid w:val="00A66992"/>
    <w:rsid w:val="00A708D7"/>
    <w:rsid w:val="00A76415"/>
    <w:rsid w:val="00AA09F4"/>
    <w:rsid w:val="00AA2A8D"/>
    <w:rsid w:val="00AC2AE0"/>
    <w:rsid w:val="00AC7A23"/>
    <w:rsid w:val="00AD3E26"/>
    <w:rsid w:val="00AE43B7"/>
    <w:rsid w:val="00AF0A61"/>
    <w:rsid w:val="00B1340F"/>
    <w:rsid w:val="00B139E4"/>
    <w:rsid w:val="00B3540F"/>
    <w:rsid w:val="00B45E40"/>
    <w:rsid w:val="00B466F2"/>
    <w:rsid w:val="00B67561"/>
    <w:rsid w:val="00B70B1A"/>
    <w:rsid w:val="00B71C6F"/>
    <w:rsid w:val="00B96DE2"/>
    <w:rsid w:val="00BA0052"/>
    <w:rsid w:val="00BB1A73"/>
    <w:rsid w:val="00BC5FE7"/>
    <w:rsid w:val="00BD22AC"/>
    <w:rsid w:val="00BD2643"/>
    <w:rsid w:val="00BD4058"/>
    <w:rsid w:val="00BF5681"/>
    <w:rsid w:val="00BF7DEC"/>
    <w:rsid w:val="00C03D20"/>
    <w:rsid w:val="00C108BC"/>
    <w:rsid w:val="00C11645"/>
    <w:rsid w:val="00C1516A"/>
    <w:rsid w:val="00C200E0"/>
    <w:rsid w:val="00C4636C"/>
    <w:rsid w:val="00C6770A"/>
    <w:rsid w:val="00C70F49"/>
    <w:rsid w:val="00C7427E"/>
    <w:rsid w:val="00C900A9"/>
    <w:rsid w:val="00C96EBA"/>
    <w:rsid w:val="00CA481B"/>
    <w:rsid w:val="00CA4B57"/>
    <w:rsid w:val="00D04407"/>
    <w:rsid w:val="00D1225B"/>
    <w:rsid w:val="00D15735"/>
    <w:rsid w:val="00D22ED7"/>
    <w:rsid w:val="00D413F1"/>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45475"/>
    <w:rsid w:val="00E460C8"/>
    <w:rsid w:val="00E569A0"/>
    <w:rsid w:val="00E76BA0"/>
    <w:rsid w:val="00E93051"/>
    <w:rsid w:val="00E96673"/>
    <w:rsid w:val="00EC0A0C"/>
    <w:rsid w:val="00EC0E74"/>
    <w:rsid w:val="00EC6520"/>
    <w:rsid w:val="00ED1040"/>
    <w:rsid w:val="00ED47BD"/>
    <w:rsid w:val="00EE3329"/>
    <w:rsid w:val="00F143F7"/>
    <w:rsid w:val="00F21EA0"/>
    <w:rsid w:val="00F3752F"/>
    <w:rsid w:val="00F37865"/>
    <w:rsid w:val="00F67138"/>
    <w:rsid w:val="00F737A1"/>
    <w:rsid w:val="00F73C92"/>
    <w:rsid w:val="00F77BB5"/>
    <w:rsid w:val="00F80249"/>
    <w:rsid w:val="00F90257"/>
    <w:rsid w:val="00F91FB0"/>
    <w:rsid w:val="00F955C9"/>
    <w:rsid w:val="00FC2BA4"/>
    <w:rsid w:val="00FE0AC5"/>
    <w:rsid w:val="00FF2690"/>
    <w:rsid w:val="00FF6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4E4BB7"/>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4E4BB7"/>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dia.leoni.com"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906B2-D56A-49BB-AAF3-2CD9783A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2734</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4</cp:revision>
  <cp:lastPrinted>2013-04-29T08:38:00Z</cp:lastPrinted>
  <dcterms:created xsi:type="dcterms:W3CDTF">2013-04-29T08:35:00Z</dcterms:created>
  <dcterms:modified xsi:type="dcterms:W3CDTF">2013-04-29T08:45:00Z</dcterms:modified>
</cp:coreProperties>
</file>