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5F9C3B" w14:textId="77777777" w:rsidR="0065356D" w:rsidRPr="00766456" w:rsidRDefault="009053FA" w:rsidP="0065356D">
      <w:pPr>
        <w:pStyle w:val="MMU1"/>
        <w:rPr>
          <w:snapToGrid/>
          <w:lang w:val="en-US" w:eastAsia="de-DE"/>
        </w:rPr>
      </w:pPr>
      <w:r>
        <w:rPr>
          <w:snapToGrid/>
          <w:lang w:val="en-US" w:eastAsia="de-DE"/>
        </w:rPr>
        <w:t xml:space="preserve">Leoni </w:t>
      </w:r>
      <w:r w:rsidR="00761E20">
        <w:rPr>
          <w:snapToGrid/>
          <w:lang w:val="en-US" w:eastAsia="de-DE"/>
        </w:rPr>
        <w:t>provides</w:t>
      </w:r>
      <w:r>
        <w:rPr>
          <w:snapToGrid/>
          <w:lang w:val="en-US" w:eastAsia="de-DE"/>
        </w:rPr>
        <w:t xml:space="preserve"> </w:t>
      </w:r>
      <w:r w:rsidR="00761E20">
        <w:rPr>
          <w:snapToGrid/>
          <w:lang w:val="en-US" w:eastAsia="de-DE"/>
        </w:rPr>
        <w:t>innovative X-linked compound for all areas of large</w:t>
      </w:r>
      <w:r w:rsidR="00EB4260">
        <w:rPr>
          <w:snapToGrid/>
          <w:lang w:val="en-US" w:eastAsia="de-DE"/>
        </w:rPr>
        <w:t>-</w:t>
      </w:r>
      <w:r w:rsidR="00761E20">
        <w:rPr>
          <w:snapToGrid/>
          <w:lang w:val="en-US" w:eastAsia="de-DE"/>
        </w:rPr>
        <w:t>scale projects</w:t>
      </w:r>
      <w:r w:rsidR="0065356D" w:rsidRPr="00766456">
        <w:rPr>
          <w:snapToGrid/>
          <w:lang w:val="en-US" w:eastAsia="de-DE"/>
        </w:rPr>
        <w:t xml:space="preserve"> </w:t>
      </w:r>
    </w:p>
    <w:p w14:paraId="72F96DD4" w14:textId="77777777" w:rsidR="0065356D" w:rsidRPr="00766456" w:rsidRDefault="00761E20" w:rsidP="0065356D">
      <w:pPr>
        <w:pStyle w:val="MMU2"/>
        <w:rPr>
          <w:snapToGrid/>
          <w:lang w:val="en-US" w:eastAsia="de-DE"/>
        </w:rPr>
      </w:pPr>
      <w:r>
        <w:rPr>
          <w:snapToGrid/>
          <w:lang w:val="en-US" w:eastAsia="de-DE"/>
        </w:rPr>
        <w:t>LEONI X-linked Compound (LE.X.CO) for offshore, railway, industry and marine applications</w:t>
      </w:r>
    </w:p>
    <w:p w14:paraId="65F75B85" w14:textId="457B7595" w:rsidR="0065356D" w:rsidRPr="00766456" w:rsidRDefault="0065356D" w:rsidP="0065356D">
      <w:pPr>
        <w:pStyle w:val="MMVorspann"/>
        <w:rPr>
          <w:snapToGrid/>
          <w:lang w:val="en-US" w:eastAsia="de-DE"/>
        </w:rPr>
      </w:pPr>
      <w:r w:rsidRPr="00766456">
        <w:rPr>
          <w:snapToGrid/>
          <w:lang w:val="en-US" w:eastAsia="de-DE"/>
        </w:rPr>
        <w:t xml:space="preserve">Nuremberg, </w:t>
      </w:r>
      <w:r w:rsidR="0004146B">
        <w:rPr>
          <w:snapToGrid/>
          <w:lang w:val="en-US" w:eastAsia="de-DE"/>
        </w:rPr>
        <w:t>5</w:t>
      </w:r>
      <w:bookmarkStart w:id="0" w:name="_GoBack"/>
      <w:bookmarkEnd w:id="0"/>
      <w:r w:rsidRPr="00766456">
        <w:rPr>
          <w:snapToGrid/>
          <w:lang w:val="en-US" w:eastAsia="de-DE"/>
        </w:rPr>
        <w:t xml:space="preserve"> </w:t>
      </w:r>
      <w:r w:rsidR="00761E20">
        <w:rPr>
          <w:snapToGrid/>
          <w:lang w:val="en-US" w:eastAsia="de-DE"/>
        </w:rPr>
        <w:t>November</w:t>
      </w:r>
      <w:r w:rsidRPr="00766456">
        <w:rPr>
          <w:snapToGrid/>
          <w:lang w:val="en-US" w:eastAsia="de-DE"/>
        </w:rPr>
        <w:t xml:space="preserve"> 201</w:t>
      </w:r>
      <w:r w:rsidR="00761E20">
        <w:rPr>
          <w:snapToGrid/>
          <w:lang w:val="en-US" w:eastAsia="de-DE"/>
        </w:rPr>
        <w:t>5</w:t>
      </w:r>
      <w:r w:rsidRPr="00766456">
        <w:rPr>
          <w:snapToGrid/>
          <w:lang w:val="en-US" w:eastAsia="de-DE"/>
        </w:rPr>
        <w:t xml:space="preserve"> – Leoni, the leading </w:t>
      </w:r>
      <w:r w:rsidR="00FC1465">
        <w:rPr>
          <w:snapToGrid/>
          <w:lang w:val="en-US" w:eastAsia="de-DE"/>
        </w:rPr>
        <w:t xml:space="preserve">European </w:t>
      </w:r>
      <w:r w:rsidRPr="00766456">
        <w:rPr>
          <w:snapToGrid/>
          <w:lang w:val="en-US" w:eastAsia="de-DE"/>
        </w:rPr>
        <w:t xml:space="preserve">provider of </w:t>
      </w:r>
      <w:r w:rsidR="00761E20">
        <w:rPr>
          <w:snapToGrid/>
          <w:lang w:val="en-US" w:eastAsia="de-DE"/>
        </w:rPr>
        <w:t xml:space="preserve">optical technologies, </w:t>
      </w:r>
      <w:r w:rsidRPr="00766456">
        <w:rPr>
          <w:snapToGrid/>
          <w:lang w:val="en-US" w:eastAsia="de-DE"/>
        </w:rPr>
        <w:t xml:space="preserve">cables and cable systems to the automotive sector and other industries, </w:t>
      </w:r>
      <w:r w:rsidR="00C66ED4">
        <w:rPr>
          <w:snapToGrid/>
          <w:lang w:val="en-US" w:eastAsia="de-DE"/>
        </w:rPr>
        <w:t xml:space="preserve">has </w:t>
      </w:r>
      <w:r w:rsidR="00761E20">
        <w:rPr>
          <w:snapToGrid/>
          <w:lang w:val="en-US" w:eastAsia="de-DE"/>
        </w:rPr>
        <w:t xml:space="preserve">developed </w:t>
      </w:r>
      <w:r w:rsidR="00386C36">
        <w:rPr>
          <w:snapToGrid/>
          <w:lang w:val="en-US" w:eastAsia="de-DE"/>
        </w:rPr>
        <w:t>one X-linked</w:t>
      </w:r>
      <w:r w:rsidR="00761E20">
        <w:rPr>
          <w:snapToGrid/>
          <w:lang w:val="en-US" w:eastAsia="de-DE"/>
        </w:rPr>
        <w:t xml:space="preserve"> jacket material to simplify the cabling of major projects there</w:t>
      </w:r>
      <w:r w:rsidR="00C66ED4">
        <w:rPr>
          <w:snapToGrid/>
          <w:lang w:val="en-US" w:eastAsia="de-DE"/>
        </w:rPr>
        <w:t>by</w:t>
      </w:r>
      <w:r w:rsidR="00761E20">
        <w:rPr>
          <w:snapToGrid/>
          <w:lang w:val="en-US" w:eastAsia="de-DE"/>
        </w:rPr>
        <w:t xml:space="preserve"> sav</w:t>
      </w:r>
      <w:r w:rsidR="00C66ED4">
        <w:rPr>
          <w:snapToGrid/>
          <w:lang w:val="en-US" w:eastAsia="de-DE"/>
        </w:rPr>
        <w:t>ing</w:t>
      </w:r>
      <w:r w:rsidR="00761E20">
        <w:rPr>
          <w:snapToGrid/>
          <w:lang w:val="en-US" w:eastAsia="de-DE"/>
        </w:rPr>
        <w:t xml:space="preserve"> up to 75% of the cabling costs</w:t>
      </w:r>
      <w:r w:rsidRPr="00766456">
        <w:rPr>
          <w:snapToGrid/>
          <w:lang w:val="en-US" w:eastAsia="de-DE"/>
        </w:rPr>
        <w:t>.</w:t>
      </w:r>
    </w:p>
    <w:p w14:paraId="5D7EE0BF" w14:textId="77777777" w:rsidR="00C002D3" w:rsidRPr="00C002D3" w:rsidRDefault="00C002D3" w:rsidP="00C002D3">
      <w:pPr>
        <w:pStyle w:val="MMFlietext"/>
        <w:rPr>
          <w:lang w:val="en-GB"/>
        </w:rPr>
      </w:pPr>
      <w:r w:rsidRPr="00C002D3">
        <w:rPr>
          <w:lang w:val="en-GB"/>
        </w:rPr>
        <w:t>Major projects include a high complexity of regulations, cable types</w:t>
      </w:r>
      <w:r w:rsidR="00C66ED4">
        <w:rPr>
          <w:lang w:val="en-GB"/>
        </w:rPr>
        <w:t xml:space="preserve"> and</w:t>
      </w:r>
      <w:r w:rsidRPr="00C002D3">
        <w:rPr>
          <w:lang w:val="en-GB"/>
        </w:rPr>
        <w:t xml:space="preserve"> installation and handling requirements.</w:t>
      </w:r>
      <w:r>
        <w:rPr>
          <w:lang w:val="en-GB"/>
        </w:rPr>
        <w:t xml:space="preserve"> T</w:t>
      </w:r>
      <w:r w:rsidRPr="00C002D3">
        <w:rPr>
          <w:lang w:val="en-GB"/>
        </w:rPr>
        <w:t xml:space="preserve">o simplify </w:t>
      </w:r>
      <w:r w:rsidR="00C66ED4">
        <w:rPr>
          <w:lang w:val="en-GB"/>
        </w:rPr>
        <w:t xml:space="preserve">the handling of </w:t>
      </w:r>
      <w:r w:rsidRPr="00C002D3">
        <w:rPr>
          <w:lang w:val="en-GB"/>
        </w:rPr>
        <w:t>major projects’ L</w:t>
      </w:r>
      <w:r>
        <w:rPr>
          <w:lang w:val="en-GB"/>
        </w:rPr>
        <w:t>eoni</w:t>
      </w:r>
      <w:r w:rsidRPr="00C002D3">
        <w:rPr>
          <w:lang w:val="en-GB"/>
        </w:rPr>
        <w:t xml:space="preserve"> </w:t>
      </w:r>
      <w:r w:rsidR="00C66ED4">
        <w:rPr>
          <w:lang w:val="en-GB"/>
        </w:rPr>
        <w:t xml:space="preserve">has </w:t>
      </w:r>
      <w:r w:rsidRPr="00C002D3">
        <w:rPr>
          <w:lang w:val="en-GB"/>
        </w:rPr>
        <w:t xml:space="preserve">developed one X-linked jacket material for almost any cable type, meaning one </w:t>
      </w:r>
      <w:r>
        <w:rPr>
          <w:lang w:val="en-GB"/>
        </w:rPr>
        <w:t>jacket material</w:t>
      </w:r>
      <w:r w:rsidRPr="00C002D3">
        <w:rPr>
          <w:lang w:val="en-GB"/>
        </w:rPr>
        <w:t xml:space="preserve"> fits all requirements – no multiple installation of cables</w:t>
      </w:r>
      <w:r w:rsidR="00EB4260">
        <w:rPr>
          <w:lang w:val="en-GB"/>
        </w:rPr>
        <w:t>:</w:t>
      </w:r>
    </w:p>
    <w:p w14:paraId="6780DAA6" w14:textId="77777777" w:rsidR="0065356D" w:rsidRDefault="00C002D3" w:rsidP="00C002D3">
      <w:pPr>
        <w:pStyle w:val="MMFlietext"/>
        <w:rPr>
          <w:lang w:val="en-GB"/>
        </w:rPr>
      </w:pPr>
      <w:r w:rsidRPr="00C002D3">
        <w:rPr>
          <w:b/>
          <w:i/>
          <w:lang w:val="en-GB"/>
        </w:rPr>
        <w:t>LE</w:t>
      </w:r>
      <w:r w:rsidRPr="00C002D3">
        <w:rPr>
          <w:lang w:val="en-GB"/>
        </w:rPr>
        <w:t xml:space="preserve">ONI </w:t>
      </w:r>
      <w:r w:rsidRPr="00C002D3">
        <w:rPr>
          <w:b/>
          <w:i/>
          <w:lang w:val="en-GB"/>
        </w:rPr>
        <w:t>X</w:t>
      </w:r>
      <w:r w:rsidRPr="00C002D3">
        <w:rPr>
          <w:lang w:val="en-GB"/>
        </w:rPr>
        <w:t xml:space="preserve">-Linked </w:t>
      </w:r>
      <w:r w:rsidRPr="00C002D3">
        <w:rPr>
          <w:b/>
          <w:i/>
          <w:lang w:val="en-GB"/>
        </w:rPr>
        <w:t>CO</w:t>
      </w:r>
      <w:r w:rsidRPr="00C002D3">
        <w:rPr>
          <w:lang w:val="en-GB"/>
        </w:rPr>
        <w:t>mpound (</w:t>
      </w:r>
      <w:r w:rsidRPr="00C002D3">
        <w:rPr>
          <w:b/>
          <w:i/>
          <w:lang w:val="en-GB"/>
        </w:rPr>
        <w:t>LE.X.CO</w:t>
      </w:r>
      <w:r w:rsidRPr="00C002D3">
        <w:rPr>
          <w:lang w:val="en-GB"/>
        </w:rPr>
        <w:t>)</w:t>
      </w:r>
      <w:r w:rsidR="00EB4260">
        <w:rPr>
          <w:lang w:val="en-GB"/>
        </w:rPr>
        <w:t>.</w:t>
      </w:r>
    </w:p>
    <w:p w14:paraId="5550F549" w14:textId="77777777" w:rsidR="00EB4260" w:rsidRDefault="00EB4260" w:rsidP="00EB4260">
      <w:pPr>
        <w:pStyle w:val="MMFlietext"/>
        <w:rPr>
          <w:lang w:val="en-GB"/>
        </w:rPr>
      </w:pPr>
      <w:r>
        <w:rPr>
          <w:lang w:val="en-GB"/>
        </w:rPr>
        <w:t>These a</w:t>
      </w:r>
      <w:r w:rsidRPr="00EB4260">
        <w:rPr>
          <w:lang w:val="en-GB"/>
        </w:rPr>
        <w:t xml:space="preserve">dvanced and unique X-linked jacket materials </w:t>
      </w:r>
      <w:r>
        <w:rPr>
          <w:lang w:val="en-GB"/>
        </w:rPr>
        <w:t>are</w:t>
      </w:r>
      <w:r w:rsidRPr="00EB4260">
        <w:rPr>
          <w:lang w:val="en-GB"/>
        </w:rPr>
        <w:t xml:space="preserve"> </w:t>
      </w:r>
      <w:r>
        <w:rPr>
          <w:lang w:val="en-GB"/>
        </w:rPr>
        <w:t>d</w:t>
      </w:r>
      <w:r w:rsidRPr="00EB4260">
        <w:rPr>
          <w:lang w:val="en-GB"/>
        </w:rPr>
        <w:t>esigned to comply with requirements for offshore, railway, industry, marine applications and highly challenging environmental conditions.</w:t>
      </w:r>
      <w:r>
        <w:rPr>
          <w:lang w:val="en-GB"/>
        </w:rPr>
        <w:t xml:space="preserve"> The c</w:t>
      </w:r>
      <w:r w:rsidRPr="00EB4260">
        <w:rPr>
          <w:lang w:val="en-GB"/>
        </w:rPr>
        <w:t>ables comply with all requirements of any subsection of large-scaled projects</w:t>
      </w:r>
      <w:r>
        <w:rPr>
          <w:lang w:val="en-GB"/>
        </w:rPr>
        <w:t>, are available with v</w:t>
      </w:r>
      <w:r w:rsidRPr="00EB4260">
        <w:rPr>
          <w:lang w:val="en-GB"/>
        </w:rPr>
        <w:t>arious and customized cable designs and protection measures (armour, rodent and water protection, assembly options, fire retardant and fire resistant)</w:t>
      </w:r>
      <w:r>
        <w:rPr>
          <w:lang w:val="en-GB"/>
        </w:rPr>
        <w:t xml:space="preserve"> They r</w:t>
      </w:r>
      <w:r w:rsidRPr="00EB4260">
        <w:rPr>
          <w:lang w:val="en-GB"/>
        </w:rPr>
        <w:t>educe planning and installation process preparation</w:t>
      </w:r>
      <w:r>
        <w:rPr>
          <w:lang w:val="en-GB"/>
        </w:rPr>
        <w:t xml:space="preserve"> and are s</w:t>
      </w:r>
      <w:r w:rsidRPr="00EB4260">
        <w:rPr>
          <w:lang w:val="en-GB"/>
        </w:rPr>
        <w:t>uitable for a wide range of challenging environmental factors</w:t>
      </w:r>
      <w:r>
        <w:rPr>
          <w:lang w:val="en-GB"/>
        </w:rPr>
        <w:t xml:space="preserve"> (i.e. </w:t>
      </w:r>
      <w:r w:rsidRPr="00EB4260">
        <w:rPr>
          <w:lang w:val="en-GB"/>
        </w:rPr>
        <w:t>Jacket type SHF 2 according to IEC60092-360</w:t>
      </w:r>
      <w:r>
        <w:rPr>
          <w:lang w:val="en-GB"/>
        </w:rPr>
        <w:t xml:space="preserve">, </w:t>
      </w:r>
      <w:r w:rsidRPr="00EB4260">
        <w:rPr>
          <w:lang w:val="en-GB"/>
        </w:rPr>
        <w:t>MUD-resistant according to NEK606</w:t>
      </w:r>
      <w:r>
        <w:rPr>
          <w:lang w:val="en-GB"/>
        </w:rPr>
        <w:t>).</w:t>
      </w:r>
    </w:p>
    <w:p w14:paraId="1DDEC957" w14:textId="77777777" w:rsidR="0065356D" w:rsidRDefault="00EB4260" w:rsidP="0065356D">
      <w:pPr>
        <w:pStyle w:val="MMZwischenberschrift"/>
        <w:rPr>
          <w:rFonts w:cs="Times New Roman"/>
          <w:szCs w:val="24"/>
          <w:lang w:val="en-GB"/>
        </w:rPr>
      </w:pPr>
      <w:r>
        <w:rPr>
          <w:rFonts w:cs="Times New Roman"/>
          <w:szCs w:val="24"/>
          <w:lang w:val="en-GB"/>
        </w:rPr>
        <w:t>Benefit</w:t>
      </w:r>
      <w:r w:rsidR="000311E4">
        <w:rPr>
          <w:rFonts w:cs="Times New Roman"/>
          <w:szCs w:val="24"/>
          <w:lang w:val="en-GB"/>
        </w:rPr>
        <w:t>s</w:t>
      </w:r>
      <w:r>
        <w:rPr>
          <w:rFonts w:cs="Times New Roman"/>
          <w:szCs w:val="24"/>
          <w:lang w:val="en-GB"/>
        </w:rPr>
        <w:t xml:space="preserve"> for </w:t>
      </w:r>
      <w:r w:rsidR="00A52D1F">
        <w:rPr>
          <w:rFonts w:cs="Times New Roman"/>
          <w:szCs w:val="24"/>
          <w:lang w:val="en-GB"/>
        </w:rPr>
        <w:t xml:space="preserve">handling </w:t>
      </w:r>
      <w:r>
        <w:rPr>
          <w:rFonts w:cs="Times New Roman"/>
          <w:szCs w:val="24"/>
          <w:lang w:val="en-GB"/>
        </w:rPr>
        <w:t>major projects</w:t>
      </w:r>
    </w:p>
    <w:p w14:paraId="06DEBD97" w14:textId="77777777" w:rsidR="000311E4" w:rsidRDefault="00A52D1F" w:rsidP="000311E4">
      <w:pPr>
        <w:pStyle w:val="MMFlietext"/>
        <w:rPr>
          <w:lang w:val="en-GB"/>
        </w:rPr>
      </w:pPr>
      <w:r>
        <w:rPr>
          <w:lang w:val="en-GB"/>
        </w:rPr>
        <w:t>LE.X.CO</w:t>
      </w:r>
      <w:r w:rsidR="000311E4">
        <w:rPr>
          <w:lang w:val="en-GB"/>
        </w:rPr>
        <w:t xml:space="preserve"> significantly reduce</w:t>
      </w:r>
      <w:r>
        <w:rPr>
          <w:lang w:val="en-GB"/>
        </w:rPr>
        <w:t>s</w:t>
      </w:r>
      <w:r w:rsidR="000311E4">
        <w:rPr>
          <w:lang w:val="en-GB"/>
        </w:rPr>
        <w:t xml:space="preserve"> total costs of ownership due to simpler cable installation</w:t>
      </w:r>
      <w:r>
        <w:rPr>
          <w:lang w:val="en-GB"/>
        </w:rPr>
        <w:t>,</w:t>
      </w:r>
      <w:r w:rsidR="000311E4">
        <w:rPr>
          <w:lang w:val="en-GB"/>
        </w:rPr>
        <w:t xml:space="preserve"> </w:t>
      </w:r>
      <w:r>
        <w:rPr>
          <w:lang w:val="en-GB"/>
        </w:rPr>
        <w:t>improved</w:t>
      </w:r>
      <w:r w:rsidR="000311E4">
        <w:rPr>
          <w:lang w:val="en-GB"/>
        </w:rPr>
        <w:t xml:space="preserve"> tender comparability</w:t>
      </w:r>
      <w:r>
        <w:rPr>
          <w:lang w:val="en-GB"/>
        </w:rPr>
        <w:t xml:space="preserve"> </w:t>
      </w:r>
      <w:r w:rsidR="000311E4">
        <w:rPr>
          <w:lang w:val="en-GB"/>
        </w:rPr>
        <w:t>an</w:t>
      </w:r>
      <w:r>
        <w:rPr>
          <w:lang w:val="en-GB"/>
        </w:rPr>
        <w:t>d</w:t>
      </w:r>
      <w:r w:rsidR="000311E4">
        <w:rPr>
          <w:lang w:val="en-GB"/>
        </w:rPr>
        <w:t xml:space="preserve"> easier handling of project management for the </w:t>
      </w:r>
      <w:r>
        <w:rPr>
          <w:lang w:val="en-GB"/>
        </w:rPr>
        <w:t xml:space="preserve">various </w:t>
      </w:r>
      <w:r w:rsidR="000311E4">
        <w:rPr>
          <w:lang w:val="en-GB"/>
        </w:rPr>
        <w:t>areas of major project</w:t>
      </w:r>
      <w:r>
        <w:rPr>
          <w:lang w:val="en-GB"/>
        </w:rPr>
        <w:t>s</w:t>
      </w:r>
      <w:r w:rsidR="00484B86">
        <w:rPr>
          <w:lang w:val="en-GB"/>
        </w:rPr>
        <w:t xml:space="preserve"> management</w:t>
      </w:r>
      <w:r w:rsidR="000311E4">
        <w:rPr>
          <w:lang w:val="en-GB"/>
        </w:rPr>
        <w:t xml:space="preserve">. </w:t>
      </w:r>
      <w:r w:rsidR="000311E4" w:rsidRPr="000311E4">
        <w:rPr>
          <w:lang w:val="en-GB"/>
        </w:rPr>
        <w:t>All possible cable designs, including hybrid cables</w:t>
      </w:r>
      <w:r w:rsidR="000311E4">
        <w:rPr>
          <w:lang w:val="en-GB"/>
        </w:rPr>
        <w:t xml:space="preserve"> can be realized and there is n</w:t>
      </w:r>
      <w:r w:rsidR="000311E4" w:rsidRPr="000311E4">
        <w:rPr>
          <w:lang w:val="en-GB"/>
        </w:rPr>
        <w:t xml:space="preserve">o limitation </w:t>
      </w:r>
      <w:r w:rsidR="000311E4" w:rsidRPr="000311E4">
        <w:rPr>
          <w:lang w:val="en-GB"/>
        </w:rPr>
        <w:lastRenderedPageBreak/>
        <w:t>of fiber or cable diameter</w:t>
      </w:r>
      <w:r w:rsidR="000311E4">
        <w:rPr>
          <w:lang w:val="en-GB"/>
        </w:rPr>
        <w:t xml:space="preserve">. </w:t>
      </w:r>
      <w:r>
        <w:rPr>
          <w:lang w:val="en-GB"/>
        </w:rPr>
        <w:t>The a</w:t>
      </w:r>
      <w:r w:rsidR="000311E4" w:rsidRPr="000311E4">
        <w:rPr>
          <w:lang w:val="en-GB"/>
        </w:rPr>
        <w:t xml:space="preserve">ssembly and splicing </w:t>
      </w:r>
      <w:r>
        <w:rPr>
          <w:lang w:val="en-GB"/>
        </w:rPr>
        <w:t>of LE.X.CO</w:t>
      </w:r>
      <w:r w:rsidR="00DE0CE7">
        <w:rPr>
          <w:lang w:val="en-GB"/>
        </w:rPr>
        <w:t xml:space="preserve"> </w:t>
      </w:r>
      <w:r>
        <w:rPr>
          <w:lang w:val="en-GB"/>
        </w:rPr>
        <w:t xml:space="preserve">cabling </w:t>
      </w:r>
      <w:r w:rsidR="000311E4">
        <w:rPr>
          <w:lang w:val="en-GB"/>
        </w:rPr>
        <w:t>is i</w:t>
      </w:r>
      <w:r w:rsidR="000311E4" w:rsidRPr="000311E4">
        <w:rPr>
          <w:lang w:val="en-GB"/>
        </w:rPr>
        <w:t xml:space="preserve">dentical </w:t>
      </w:r>
      <w:r>
        <w:rPr>
          <w:lang w:val="en-GB"/>
        </w:rPr>
        <w:t>to</w:t>
      </w:r>
      <w:r w:rsidRPr="000311E4">
        <w:rPr>
          <w:lang w:val="en-GB"/>
        </w:rPr>
        <w:t xml:space="preserve"> </w:t>
      </w:r>
      <w:r w:rsidR="000311E4" w:rsidRPr="000311E4">
        <w:rPr>
          <w:lang w:val="en-GB"/>
        </w:rPr>
        <w:t>standardized cable types</w:t>
      </w:r>
      <w:r w:rsidR="000311E4">
        <w:rPr>
          <w:lang w:val="en-GB"/>
        </w:rPr>
        <w:t xml:space="preserve">. </w:t>
      </w:r>
    </w:p>
    <w:p w14:paraId="2A1BF910" w14:textId="77777777" w:rsidR="0065356D" w:rsidRDefault="000311E4" w:rsidP="0065356D">
      <w:pPr>
        <w:pStyle w:val="MMZwischenberschrift"/>
        <w:rPr>
          <w:rFonts w:cs="Times New Roman"/>
          <w:szCs w:val="24"/>
          <w:lang w:val="en-GB"/>
        </w:rPr>
      </w:pPr>
      <w:r>
        <w:rPr>
          <w:rFonts w:cs="Times New Roman"/>
          <w:szCs w:val="24"/>
          <w:lang w:val="en-GB"/>
        </w:rPr>
        <w:t>Various design capabilities combined with unique material properties</w:t>
      </w:r>
    </w:p>
    <w:p w14:paraId="0E2E9EED" w14:textId="77777777" w:rsidR="0065356D" w:rsidRDefault="00301154" w:rsidP="0065356D">
      <w:pPr>
        <w:pStyle w:val="MMFlietext"/>
        <w:rPr>
          <w:lang w:val="en-GB"/>
        </w:rPr>
      </w:pPr>
      <w:r w:rsidRPr="00301154">
        <w:rPr>
          <w:b/>
          <w:i/>
          <w:lang w:val="en-GB"/>
        </w:rPr>
        <w:t>Properties</w:t>
      </w:r>
    </w:p>
    <w:p w14:paraId="2D93A1D9" w14:textId="77777777" w:rsidR="00301154" w:rsidRPr="00301154" w:rsidRDefault="00301154" w:rsidP="00301154">
      <w:pPr>
        <w:pStyle w:val="MMFlietext"/>
        <w:numPr>
          <w:ilvl w:val="0"/>
          <w:numId w:val="3"/>
        </w:numPr>
        <w:rPr>
          <w:lang w:val="en-GB"/>
        </w:rPr>
      </w:pPr>
      <w:r w:rsidRPr="00301154">
        <w:rPr>
          <w:lang w:val="en-GB"/>
        </w:rPr>
        <w:t>Halogen-free (acc. to IEC 60754-1)</w:t>
      </w:r>
    </w:p>
    <w:p w14:paraId="13B4BAB5" w14:textId="77777777" w:rsidR="00301154" w:rsidRPr="00301154" w:rsidRDefault="00301154" w:rsidP="00301154">
      <w:pPr>
        <w:pStyle w:val="MMFlietext"/>
        <w:numPr>
          <w:ilvl w:val="0"/>
          <w:numId w:val="3"/>
        </w:numPr>
        <w:rPr>
          <w:lang w:val="en-GB"/>
        </w:rPr>
      </w:pPr>
      <w:r w:rsidRPr="00301154">
        <w:rPr>
          <w:lang w:val="en-GB"/>
        </w:rPr>
        <w:t>Low degree of gaseous acidity (acc. to IEC 60754-2)</w:t>
      </w:r>
    </w:p>
    <w:p w14:paraId="176B6010" w14:textId="77777777" w:rsidR="00301154" w:rsidRPr="00301154" w:rsidRDefault="00301154" w:rsidP="00301154">
      <w:pPr>
        <w:pStyle w:val="MMFlietext"/>
        <w:numPr>
          <w:ilvl w:val="0"/>
          <w:numId w:val="3"/>
        </w:numPr>
        <w:rPr>
          <w:lang w:val="en-GB"/>
        </w:rPr>
      </w:pPr>
      <w:r w:rsidRPr="00301154">
        <w:rPr>
          <w:lang w:val="en-GB"/>
        </w:rPr>
        <w:t>Flame retardant (acc. to IEC group 60332)</w:t>
      </w:r>
    </w:p>
    <w:p w14:paraId="0D510308" w14:textId="77777777" w:rsidR="00301154" w:rsidRPr="00301154" w:rsidRDefault="00301154" w:rsidP="00301154">
      <w:pPr>
        <w:pStyle w:val="MMFlietext"/>
        <w:numPr>
          <w:ilvl w:val="0"/>
          <w:numId w:val="3"/>
        </w:numPr>
        <w:rPr>
          <w:lang w:val="en-GB"/>
        </w:rPr>
      </w:pPr>
      <w:r w:rsidRPr="00301154">
        <w:rPr>
          <w:lang w:val="en-GB"/>
        </w:rPr>
        <w:t>Non-metallic design on request</w:t>
      </w:r>
    </w:p>
    <w:p w14:paraId="77EE0CBD" w14:textId="77777777" w:rsidR="00301154" w:rsidRPr="00301154" w:rsidRDefault="00301154" w:rsidP="00301154">
      <w:pPr>
        <w:pStyle w:val="MMFlietext"/>
        <w:numPr>
          <w:ilvl w:val="0"/>
          <w:numId w:val="3"/>
        </w:numPr>
        <w:rPr>
          <w:lang w:val="en-GB"/>
        </w:rPr>
      </w:pPr>
      <w:r w:rsidRPr="00301154">
        <w:rPr>
          <w:lang w:val="en-GB"/>
        </w:rPr>
        <w:t>No deformation after installation (heat-pressure tested)</w:t>
      </w:r>
    </w:p>
    <w:p w14:paraId="026BAFC4" w14:textId="77777777" w:rsidR="00301154" w:rsidRPr="00301154" w:rsidRDefault="00301154" w:rsidP="00301154">
      <w:pPr>
        <w:pStyle w:val="MMFlietext"/>
        <w:numPr>
          <w:ilvl w:val="0"/>
          <w:numId w:val="3"/>
        </w:numPr>
        <w:rPr>
          <w:lang w:val="en-GB"/>
        </w:rPr>
      </w:pPr>
      <w:r w:rsidRPr="00301154">
        <w:rPr>
          <w:lang w:val="en-GB"/>
        </w:rPr>
        <w:t>Highly abrasion resistant</w:t>
      </w:r>
    </w:p>
    <w:p w14:paraId="7842A47A" w14:textId="77777777" w:rsidR="00301154" w:rsidRPr="00301154" w:rsidRDefault="00301154" w:rsidP="00301154">
      <w:pPr>
        <w:pStyle w:val="MMFlietext"/>
        <w:numPr>
          <w:ilvl w:val="0"/>
          <w:numId w:val="3"/>
        </w:numPr>
        <w:rPr>
          <w:lang w:val="en-GB"/>
        </w:rPr>
      </w:pPr>
      <w:r w:rsidRPr="00301154">
        <w:rPr>
          <w:lang w:val="en-GB"/>
        </w:rPr>
        <w:t>Excellent UV and ozone resistance</w:t>
      </w:r>
    </w:p>
    <w:p w14:paraId="2FACD7F5" w14:textId="77777777" w:rsidR="00301154" w:rsidRPr="00301154" w:rsidRDefault="00301154" w:rsidP="00301154">
      <w:pPr>
        <w:pStyle w:val="MMFlietext"/>
        <w:numPr>
          <w:ilvl w:val="0"/>
          <w:numId w:val="3"/>
        </w:numPr>
        <w:rPr>
          <w:lang w:val="en-GB"/>
        </w:rPr>
      </w:pPr>
      <w:r w:rsidRPr="00301154">
        <w:rPr>
          <w:lang w:val="en-GB"/>
        </w:rPr>
        <w:t>Best media resistance</w:t>
      </w:r>
    </w:p>
    <w:p w14:paraId="14E59152" w14:textId="77777777" w:rsidR="00301154" w:rsidRPr="00301154" w:rsidRDefault="00301154" w:rsidP="00301154">
      <w:pPr>
        <w:pStyle w:val="MMFlietext"/>
        <w:numPr>
          <w:ilvl w:val="0"/>
          <w:numId w:val="3"/>
        </w:numPr>
        <w:rPr>
          <w:lang w:val="en-GB"/>
        </w:rPr>
      </w:pPr>
      <w:r w:rsidRPr="00301154">
        <w:rPr>
          <w:lang w:val="en-GB"/>
        </w:rPr>
        <w:t>Outstanding longevity under harsh environmental conditions</w:t>
      </w:r>
    </w:p>
    <w:p w14:paraId="4604BCEC" w14:textId="77777777" w:rsidR="00301154" w:rsidRPr="00301154" w:rsidRDefault="00301154" w:rsidP="00301154">
      <w:pPr>
        <w:pStyle w:val="MMFlietext"/>
        <w:numPr>
          <w:ilvl w:val="0"/>
          <w:numId w:val="3"/>
        </w:numPr>
        <w:rPr>
          <w:lang w:val="en-GB"/>
        </w:rPr>
      </w:pPr>
      <w:r w:rsidRPr="00301154">
        <w:rPr>
          <w:lang w:val="en-GB"/>
        </w:rPr>
        <w:t>Resistant to welding beads</w:t>
      </w:r>
    </w:p>
    <w:p w14:paraId="3ED0842C" w14:textId="77777777" w:rsidR="00301154" w:rsidRPr="00301154" w:rsidRDefault="00301154" w:rsidP="00301154">
      <w:pPr>
        <w:pStyle w:val="MMFlietext"/>
        <w:numPr>
          <w:ilvl w:val="0"/>
          <w:numId w:val="3"/>
        </w:numPr>
        <w:rPr>
          <w:lang w:val="en-GB"/>
        </w:rPr>
      </w:pPr>
      <w:r w:rsidRPr="00301154">
        <w:rPr>
          <w:lang w:val="en-GB"/>
        </w:rPr>
        <w:t>Functional integrity acc. to IEC 60331-11 /-25 on request</w:t>
      </w:r>
    </w:p>
    <w:p w14:paraId="606B6F0A" w14:textId="77777777" w:rsidR="00301154" w:rsidRPr="00301154" w:rsidRDefault="00301154" w:rsidP="00301154">
      <w:pPr>
        <w:pStyle w:val="MMFlietext"/>
        <w:numPr>
          <w:ilvl w:val="0"/>
          <w:numId w:val="3"/>
        </w:numPr>
        <w:rPr>
          <w:lang w:val="en-GB"/>
        </w:rPr>
      </w:pPr>
      <w:r w:rsidRPr="00301154">
        <w:rPr>
          <w:lang w:val="en-GB"/>
        </w:rPr>
        <w:t>Customized cable design, imprint &amp; color on request</w:t>
      </w:r>
    </w:p>
    <w:p w14:paraId="148FB16C" w14:textId="77777777" w:rsidR="00301154" w:rsidRDefault="00301154" w:rsidP="00301154">
      <w:pPr>
        <w:pStyle w:val="MMFlietext"/>
        <w:numPr>
          <w:ilvl w:val="0"/>
          <w:numId w:val="3"/>
        </w:numPr>
        <w:rPr>
          <w:lang w:val="en-GB"/>
        </w:rPr>
      </w:pPr>
      <w:r w:rsidRPr="00301154">
        <w:rPr>
          <w:lang w:val="en-GB"/>
        </w:rPr>
        <w:t>MUD resistant according to NEK 606</w:t>
      </w:r>
    </w:p>
    <w:p w14:paraId="67962717" w14:textId="77777777" w:rsidR="00301154" w:rsidRDefault="00301154" w:rsidP="0065356D">
      <w:pPr>
        <w:pStyle w:val="MMFlietext"/>
        <w:rPr>
          <w:b/>
          <w:i/>
          <w:lang w:val="en-GB"/>
        </w:rPr>
      </w:pPr>
      <w:r w:rsidRPr="00301154">
        <w:rPr>
          <w:b/>
          <w:i/>
          <w:lang w:val="en-GB"/>
        </w:rPr>
        <w:t>Design</w:t>
      </w:r>
      <w:r>
        <w:rPr>
          <w:lang w:val="en-GB"/>
        </w:rPr>
        <w:t xml:space="preserve"> </w:t>
      </w:r>
      <w:r w:rsidRPr="00301154">
        <w:rPr>
          <w:b/>
          <w:i/>
          <w:lang w:val="en-GB"/>
        </w:rPr>
        <w:t>capabilities</w:t>
      </w:r>
    </w:p>
    <w:p w14:paraId="066699AA" w14:textId="77777777" w:rsidR="00301154" w:rsidRPr="00301154" w:rsidRDefault="00301154" w:rsidP="00301154">
      <w:pPr>
        <w:pStyle w:val="MMFlietext"/>
        <w:numPr>
          <w:ilvl w:val="0"/>
          <w:numId w:val="4"/>
        </w:numPr>
        <w:rPr>
          <w:lang w:val="en-GB"/>
        </w:rPr>
      </w:pPr>
      <w:r w:rsidRPr="00301154">
        <w:rPr>
          <w:lang w:val="en-GB"/>
        </w:rPr>
        <w:t>Central &amp; stranded loose tube</w:t>
      </w:r>
    </w:p>
    <w:p w14:paraId="2921CF59" w14:textId="77777777" w:rsidR="00301154" w:rsidRPr="00301154" w:rsidRDefault="00301154" w:rsidP="00301154">
      <w:pPr>
        <w:pStyle w:val="MMFlietext"/>
        <w:numPr>
          <w:ilvl w:val="0"/>
          <w:numId w:val="4"/>
        </w:numPr>
        <w:rPr>
          <w:lang w:val="en-GB"/>
        </w:rPr>
      </w:pPr>
      <w:r w:rsidRPr="00301154">
        <w:rPr>
          <w:lang w:val="en-GB"/>
        </w:rPr>
        <w:t>Breakout &amp; Minibreakout</w:t>
      </w:r>
    </w:p>
    <w:p w14:paraId="111C52D7" w14:textId="77777777" w:rsidR="00301154" w:rsidRPr="00301154" w:rsidRDefault="00301154" w:rsidP="00301154">
      <w:pPr>
        <w:pStyle w:val="MMFlietext"/>
        <w:numPr>
          <w:ilvl w:val="0"/>
          <w:numId w:val="4"/>
        </w:numPr>
        <w:rPr>
          <w:lang w:val="en-GB"/>
        </w:rPr>
      </w:pPr>
      <w:r w:rsidRPr="00301154">
        <w:rPr>
          <w:lang w:val="en-GB"/>
        </w:rPr>
        <w:t>Hybrid &amp; Zipcord</w:t>
      </w:r>
    </w:p>
    <w:p w14:paraId="06A2BCDA" w14:textId="77777777" w:rsidR="00301154" w:rsidRPr="00301154" w:rsidRDefault="00301154" w:rsidP="00301154">
      <w:pPr>
        <w:pStyle w:val="MMFlietext"/>
        <w:numPr>
          <w:ilvl w:val="0"/>
          <w:numId w:val="4"/>
        </w:numPr>
        <w:rPr>
          <w:lang w:val="en-GB"/>
        </w:rPr>
      </w:pPr>
      <w:r w:rsidRPr="00301154">
        <w:rPr>
          <w:lang w:val="en-GB"/>
        </w:rPr>
        <w:t>Single elements</w:t>
      </w:r>
    </w:p>
    <w:p w14:paraId="2C33BA42" w14:textId="77777777" w:rsidR="00301154" w:rsidRPr="00301154" w:rsidRDefault="00301154" w:rsidP="00301154">
      <w:pPr>
        <w:pStyle w:val="MMFlietext"/>
        <w:numPr>
          <w:ilvl w:val="0"/>
          <w:numId w:val="4"/>
        </w:numPr>
        <w:rPr>
          <w:lang w:val="en-GB"/>
        </w:rPr>
      </w:pPr>
      <w:r w:rsidRPr="00301154">
        <w:rPr>
          <w:lang w:val="en-GB"/>
        </w:rPr>
        <w:t>Metallic or non-metallic armour</w:t>
      </w:r>
    </w:p>
    <w:p w14:paraId="577D3F41" w14:textId="77777777" w:rsidR="00301154" w:rsidRPr="00301154" w:rsidRDefault="00301154" w:rsidP="00301154">
      <w:pPr>
        <w:pStyle w:val="MMFlietext"/>
        <w:numPr>
          <w:ilvl w:val="0"/>
          <w:numId w:val="4"/>
        </w:numPr>
        <w:rPr>
          <w:lang w:val="en-GB"/>
        </w:rPr>
      </w:pPr>
      <w:r w:rsidRPr="00301154">
        <w:rPr>
          <w:lang w:val="en-GB"/>
        </w:rPr>
        <w:t>Customer specific designs</w:t>
      </w:r>
    </w:p>
    <w:p w14:paraId="7AF0932D" w14:textId="77777777" w:rsidR="00301154" w:rsidRDefault="00301154" w:rsidP="0065356D">
      <w:pPr>
        <w:rPr>
          <w:rFonts w:ascii="Arial" w:hAnsi="Arial" w:cs="Arial"/>
          <w:b/>
          <w:sz w:val="22"/>
          <w:szCs w:val="22"/>
          <w:lang w:val="en-GB"/>
        </w:rPr>
      </w:pPr>
      <w:r w:rsidRPr="00301154">
        <w:rPr>
          <w:rFonts w:ascii="Arial" w:hAnsi="Arial" w:cs="Arial"/>
          <w:b/>
          <w:sz w:val="22"/>
          <w:szCs w:val="22"/>
          <w:lang w:val="en-GB"/>
        </w:rPr>
        <w:lastRenderedPageBreak/>
        <w:t>LEONI X-linked Compound (LE.X.CO) in comparison</w:t>
      </w:r>
    </w:p>
    <w:p w14:paraId="7A4B1B22" w14:textId="77777777" w:rsidR="00301154" w:rsidRDefault="00301154" w:rsidP="0065356D">
      <w:pPr>
        <w:rPr>
          <w:rFonts w:ascii="Arial" w:hAnsi="Arial" w:cs="Arial"/>
          <w:sz w:val="22"/>
          <w:szCs w:val="22"/>
          <w:lang w:val="en-GB"/>
        </w:rPr>
      </w:pPr>
      <w:r>
        <w:rPr>
          <w:rFonts w:ascii="Arial" w:hAnsi="Arial" w:cs="Arial"/>
          <w:noProof/>
          <w:snapToGrid/>
          <w:sz w:val="22"/>
          <w:szCs w:val="22"/>
          <w:lang w:eastAsia="de-DE"/>
        </w:rPr>
        <w:drawing>
          <wp:inline distT="0" distB="0" distL="0" distR="0" wp14:anchorId="1A10BF31" wp14:editId="0F837925">
            <wp:extent cx="6127115" cy="3132455"/>
            <wp:effectExtent l="0" t="0" r="698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 comparison LE.X.CO EN.jpg"/>
                    <pic:cNvPicPr/>
                  </pic:nvPicPr>
                  <pic:blipFill>
                    <a:blip r:embed="rId8">
                      <a:extLst>
                        <a:ext uri="{28A0092B-C50C-407E-A947-70E740481C1C}">
                          <a14:useLocalDpi xmlns:a14="http://schemas.microsoft.com/office/drawing/2010/main" val="0"/>
                        </a:ext>
                      </a:extLst>
                    </a:blip>
                    <a:stretch>
                      <a:fillRect/>
                    </a:stretch>
                  </pic:blipFill>
                  <pic:spPr>
                    <a:xfrm>
                      <a:off x="0" y="0"/>
                      <a:ext cx="6127115" cy="3132455"/>
                    </a:xfrm>
                    <a:prstGeom prst="rect">
                      <a:avLst/>
                    </a:prstGeom>
                  </pic:spPr>
                </pic:pic>
              </a:graphicData>
            </a:graphic>
          </wp:inline>
        </w:drawing>
      </w:r>
    </w:p>
    <w:p w14:paraId="2E5CD5DF" w14:textId="77777777" w:rsidR="00301154" w:rsidRPr="00301154" w:rsidRDefault="00301154" w:rsidP="0065356D">
      <w:pPr>
        <w:rPr>
          <w:rFonts w:ascii="Arial" w:hAnsi="Arial" w:cs="Arial"/>
          <w:sz w:val="22"/>
          <w:szCs w:val="22"/>
          <w:lang w:val="en-GB"/>
        </w:rPr>
      </w:pPr>
    </w:p>
    <w:p w14:paraId="3A85A2DB" w14:textId="77777777" w:rsidR="00F76833" w:rsidRDefault="00F76833" w:rsidP="0065356D">
      <w:pPr>
        <w:rPr>
          <w:rFonts w:ascii="Arial" w:hAnsi="Arial" w:cs="Arial"/>
          <w:i/>
          <w:sz w:val="22"/>
          <w:szCs w:val="22"/>
          <w:lang w:val="en-GB"/>
        </w:rPr>
      </w:pPr>
      <w:r w:rsidRPr="0065356D">
        <w:rPr>
          <w:rFonts w:ascii="Arial" w:hAnsi="Arial" w:cs="Arial"/>
          <w:i/>
          <w:sz w:val="22"/>
          <w:szCs w:val="22"/>
          <w:lang w:val="en-GB"/>
        </w:rPr>
        <w:t>(</w:t>
      </w:r>
      <w:r w:rsidR="00301154">
        <w:rPr>
          <w:rFonts w:ascii="Arial" w:hAnsi="Arial" w:cs="Arial"/>
          <w:i/>
          <w:sz w:val="22"/>
          <w:szCs w:val="22"/>
          <w:lang w:val="en-GB"/>
        </w:rPr>
        <w:t>2</w:t>
      </w:r>
      <w:r w:rsidR="005C1DA5" w:rsidRPr="0065356D">
        <w:rPr>
          <w:rFonts w:ascii="Arial" w:hAnsi="Arial" w:cs="Arial"/>
          <w:i/>
          <w:sz w:val="22"/>
          <w:szCs w:val="22"/>
          <w:lang w:val="en-GB"/>
        </w:rPr>
        <w:t>,</w:t>
      </w:r>
      <w:r w:rsidR="00C97BBD">
        <w:rPr>
          <w:rFonts w:ascii="Arial" w:hAnsi="Arial" w:cs="Arial"/>
          <w:i/>
          <w:sz w:val="22"/>
          <w:szCs w:val="22"/>
          <w:lang w:val="en-GB"/>
        </w:rPr>
        <w:t>780</w:t>
      </w:r>
      <w:r w:rsidRPr="0065356D">
        <w:rPr>
          <w:rFonts w:ascii="Arial" w:hAnsi="Arial" w:cs="Arial"/>
          <w:i/>
          <w:sz w:val="22"/>
          <w:szCs w:val="22"/>
          <w:lang w:val="en-GB"/>
        </w:rPr>
        <w:t xml:space="preserve"> characters incl</w:t>
      </w:r>
      <w:r w:rsidR="00E07C7C" w:rsidRPr="0065356D">
        <w:rPr>
          <w:rFonts w:ascii="Arial" w:hAnsi="Arial" w:cs="Arial"/>
          <w:i/>
          <w:sz w:val="22"/>
          <w:szCs w:val="22"/>
          <w:lang w:val="en-GB"/>
        </w:rPr>
        <w:t>.</w:t>
      </w:r>
      <w:r w:rsidRPr="0065356D">
        <w:rPr>
          <w:rFonts w:ascii="Arial" w:hAnsi="Arial" w:cs="Arial"/>
          <w:i/>
          <w:sz w:val="22"/>
          <w:szCs w:val="22"/>
          <w:lang w:val="en-GB"/>
        </w:rPr>
        <w:t xml:space="preserve"> </w:t>
      </w:r>
      <w:r w:rsidR="00E07C7C" w:rsidRPr="0065356D">
        <w:rPr>
          <w:rFonts w:ascii="Arial" w:hAnsi="Arial" w:cs="Arial"/>
          <w:i/>
          <w:sz w:val="22"/>
          <w:szCs w:val="22"/>
          <w:lang w:val="en-GB"/>
        </w:rPr>
        <w:t>blanks</w:t>
      </w:r>
      <w:r w:rsidRPr="0065356D">
        <w:rPr>
          <w:rFonts w:ascii="Arial" w:hAnsi="Arial" w:cs="Arial"/>
          <w:i/>
          <w:sz w:val="22"/>
          <w:szCs w:val="22"/>
          <w:lang w:val="en-GB"/>
        </w:rPr>
        <w:t>)</w:t>
      </w:r>
    </w:p>
    <w:p w14:paraId="33C5730B" w14:textId="77777777" w:rsidR="00AE7D1D" w:rsidRPr="00610D93" w:rsidRDefault="00AE7D1D" w:rsidP="00AE7D1D">
      <w:pPr>
        <w:rPr>
          <w:rFonts w:ascii="Arial" w:hAnsi="Arial" w:cs="Arial"/>
          <w:b/>
          <w:sz w:val="22"/>
          <w:szCs w:val="22"/>
          <w:lang w:val="en-GB"/>
        </w:rPr>
      </w:pPr>
    </w:p>
    <w:p w14:paraId="38DB2B6A" w14:textId="77777777" w:rsidR="00AE7D1D" w:rsidRPr="0065356D" w:rsidRDefault="00AE7D1D" w:rsidP="0065356D">
      <w:pPr>
        <w:rPr>
          <w:rFonts w:ascii="Arial" w:hAnsi="Arial" w:cs="Arial"/>
          <w:i/>
          <w:sz w:val="22"/>
          <w:szCs w:val="22"/>
          <w:lang w:val="en-GB"/>
        </w:rPr>
      </w:pPr>
    </w:p>
    <w:p w14:paraId="4B1D40BF" w14:textId="77777777" w:rsidR="00231529" w:rsidRDefault="00601C51" w:rsidP="0065356D">
      <w:pPr>
        <w:spacing w:before="120"/>
        <w:ind w:right="1852"/>
        <w:rPr>
          <w:rFonts w:ascii="Arial" w:hAnsi="Arial" w:cs="Arial"/>
          <w:i/>
          <w:sz w:val="22"/>
          <w:szCs w:val="22"/>
          <w:lang w:val="en-GB"/>
        </w:rPr>
      </w:pPr>
      <w:r w:rsidRPr="0065356D">
        <w:rPr>
          <w:rFonts w:ascii="Arial" w:hAnsi="Arial" w:cs="Arial"/>
          <w:sz w:val="36"/>
          <w:szCs w:val="36"/>
          <w:lang w:val="en-GB"/>
        </w:rPr>
        <w:sym w:font="Wingdings" w:char="F046"/>
      </w:r>
      <w:r w:rsidRPr="0065356D">
        <w:rPr>
          <w:rFonts w:ascii="Arial" w:hAnsi="Arial" w:cs="Arial"/>
          <w:i/>
          <w:sz w:val="20"/>
          <w:lang w:val="en-GB"/>
        </w:rPr>
        <w:t xml:space="preserve"> </w:t>
      </w:r>
      <w:r w:rsidRPr="004376F3">
        <w:rPr>
          <w:rFonts w:ascii="Arial" w:hAnsi="Arial" w:cs="Arial"/>
          <w:i/>
          <w:sz w:val="22"/>
          <w:szCs w:val="22"/>
          <w:lang w:val="en-GB"/>
        </w:rPr>
        <w:t>Related illustration material can be downloaded next to this release at</w:t>
      </w:r>
      <w:r>
        <w:rPr>
          <w:rFonts w:ascii="Arial" w:hAnsi="Arial" w:cs="Arial"/>
          <w:i/>
          <w:sz w:val="22"/>
          <w:szCs w:val="22"/>
          <w:lang w:val="en-GB"/>
        </w:rPr>
        <w:t xml:space="preserve"> </w:t>
      </w:r>
    </w:p>
    <w:p w14:paraId="3C49C4EA" w14:textId="77777777" w:rsidR="00231529" w:rsidRDefault="0004146B" w:rsidP="0065356D">
      <w:pPr>
        <w:spacing w:before="120"/>
        <w:ind w:right="1852"/>
        <w:rPr>
          <w:rFonts w:ascii="Arial" w:hAnsi="Arial" w:cs="Arial"/>
          <w:i/>
          <w:sz w:val="22"/>
          <w:szCs w:val="22"/>
          <w:lang w:val="en-GB"/>
        </w:rPr>
      </w:pPr>
      <w:hyperlink r:id="rId9" w:history="1">
        <w:r w:rsidR="00231529" w:rsidRPr="0008217F">
          <w:rPr>
            <w:rStyle w:val="Link"/>
            <w:rFonts w:ascii="Arial" w:hAnsi="Arial" w:cs="Arial"/>
            <w:i/>
            <w:sz w:val="22"/>
            <w:szCs w:val="22"/>
            <w:lang w:val="en-GB"/>
          </w:rPr>
          <w:t>https://www.leoni.com/en/press/releases/details/leoni-provides-innovative-x-linked-compound-for-all-areas-of-large-scale-projects</w:t>
        </w:r>
      </w:hyperlink>
    </w:p>
    <w:p w14:paraId="75142390" w14:textId="77777777" w:rsidR="00137D8E" w:rsidRPr="00C85271" w:rsidRDefault="00137D8E" w:rsidP="00137D8E">
      <w:pPr>
        <w:pStyle w:val="MMKurzprofilberschrift"/>
        <w:rPr>
          <w:lang w:val="en-GB"/>
        </w:rPr>
      </w:pPr>
      <w:r w:rsidRPr="00C85271">
        <w:rPr>
          <w:lang w:val="en-GB"/>
        </w:rPr>
        <w:t xml:space="preserve">About </w:t>
      </w:r>
      <w:r>
        <w:rPr>
          <w:lang w:val="en-GB"/>
        </w:rPr>
        <w:t>Business Unit Fiber Optics</w:t>
      </w:r>
    </w:p>
    <w:p w14:paraId="20A5545C" w14:textId="77777777" w:rsidR="00137D8E" w:rsidRPr="00137D8E" w:rsidRDefault="00137D8E" w:rsidP="0065356D">
      <w:pPr>
        <w:spacing w:before="120"/>
        <w:ind w:right="1852"/>
        <w:rPr>
          <w:rFonts w:ascii="Arial" w:hAnsi="Arial" w:cs="Arial"/>
          <w:i/>
          <w:sz w:val="22"/>
          <w:szCs w:val="22"/>
          <w:lang w:val="en-US"/>
        </w:rPr>
      </w:pPr>
      <w:r w:rsidRPr="00137D8E">
        <w:rPr>
          <w:rFonts w:ascii="Arial" w:hAnsi="Arial" w:cs="Arial"/>
          <w:color w:val="000000"/>
          <w:sz w:val="20"/>
          <w:szCs w:val="20"/>
          <w:lang w:val="en-GB"/>
        </w:rPr>
        <w:t>The Business Unit Fiber Optics of the LEONI group is one of the leading manufacturers of fiber optics for special applications in the industrial sector, in sensory and analysis, science, communication as well as laser surgery. LEONI Fiber Optics offers a unique product portfolio at every stage of the value-added chain: from the fused silica to preforms and drawn fibers up to fiber optic cables and complete fiber optic systems with in-house developed optical components such as optical switches, splitters and couplers. Having sites in Europe, the USA and Asia, production and services are within easy reach of clients and markets.</w:t>
      </w:r>
    </w:p>
    <w:p w14:paraId="01A20972" w14:textId="77777777" w:rsidR="008D7DEB" w:rsidRDefault="008D7DEB" w:rsidP="0065356D">
      <w:pPr>
        <w:pStyle w:val="MMKurzprofilberschrift"/>
        <w:rPr>
          <w:lang w:val="en-GB"/>
        </w:rPr>
      </w:pPr>
    </w:p>
    <w:p w14:paraId="4050FA7C" w14:textId="77777777" w:rsidR="008D7DEB" w:rsidRDefault="008D7DEB" w:rsidP="0065356D">
      <w:pPr>
        <w:pStyle w:val="MMKurzprofilberschrift"/>
        <w:rPr>
          <w:lang w:val="en-GB"/>
        </w:rPr>
      </w:pPr>
    </w:p>
    <w:p w14:paraId="7DA636FE" w14:textId="77777777" w:rsidR="00F76833" w:rsidRPr="00C85271" w:rsidRDefault="00F76833" w:rsidP="0065356D">
      <w:pPr>
        <w:pStyle w:val="MMKurzprofilberschrift"/>
        <w:rPr>
          <w:lang w:val="en-GB"/>
        </w:rPr>
      </w:pPr>
      <w:r w:rsidRPr="00C85271">
        <w:rPr>
          <w:lang w:val="en-GB"/>
        </w:rPr>
        <w:lastRenderedPageBreak/>
        <w:t>About the Leoni Group</w:t>
      </w:r>
    </w:p>
    <w:p w14:paraId="6C98B2AB" w14:textId="46305D9B" w:rsidR="00F76833" w:rsidRDefault="00F76833" w:rsidP="00F76833">
      <w:pPr>
        <w:pStyle w:val="MMKurzprofil"/>
        <w:rPr>
          <w:lang w:val="en-US"/>
        </w:rPr>
      </w:pPr>
      <w:r w:rsidRPr="00C85271">
        <w:rPr>
          <w:lang w:val="en-GB"/>
        </w:rPr>
        <w:t>Leoni is a global supplier of wires, optical fibers, cables and cable systems as well as related services for the automotive sector and further industries. Leoni develops and produces technically sophisticated products fro</w:t>
      </w:r>
      <w:r>
        <w:rPr>
          <w:lang w:val="en-GB"/>
        </w:rPr>
        <w:t xml:space="preserve">m single-core automotive cables </w:t>
      </w:r>
      <w:r w:rsidRPr="00C85271">
        <w:rPr>
          <w:lang w:val="en-GB"/>
        </w:rPr>
        <w:t xml:space="preserve">through to complete wiring systems. Leoni’s product range also comprises wires and strands, standardised cables, special cables and cable system assemblies for various industrial markets. The group of companies, which is listed on the German MDAX, employs </w:t>
      </w:r>
      <w:r w:rsidR="00ED003D">
        <w:rPr>
          <w:lang w:val="en-GB"/>
        </w:rPr>
        <w:t xml:space="preserve">about </w:t>
      </w:r>
      <w:r w:rsidR="00A0727E">
        <w:rPr>
          <w:lang w:val="en-US"/>
        </w:rPr>
        <w:t>7</w:t>
      </w:r>
      <w:r w:rsidR="00135E20">
        <w:rPr>
          <w:lang w:val="en-US"/>
        </w:rPr>
        <w:t>2</w:t>
      </w:r>
      <w:r w:rsidR="006A1EE8" w:rsidRPr="006A1EE8">
        <w:rPr>
          <w:lang w:val="en-US"/>
        </w:rPr>
        <w:t>,000 people in 31 countries and generated consolidated sales of EUR 4.1 billion in 2014 according to preliminary figures</w:t>
      </w:r>
      <w:r>
        <w:rPr>
          <w:lang w:val="en-US"/>
        </w:rPr>
        <w:t>.</w:t>
      </w:r>
    </w:p>
    <w:p w14:paraId="390B48D3" w14:textId="77777777" w:rsidR="00B351E3" w:rsidRPr="00FC1465" w:rsidRDefault="00B351E3" w:rsidP="008F70BC">
      <w:pPr>
        <w:pStyle w:val="MMKurzprofil"/>
        <w:rPr>
          <w:sz w:val="8"/>
          <w:szCs w:val="8"/>
          <w:lang w:val="en-US"/>
        </w:rPr>
      </w:pPr>
    </w:p>
    <w:p w14:paraId="00F5A67D" w14:textId="77777777" w:rsidR="00B351E3" w:rsidRPr="00FC1465" w:rsidRDefault="001627A1" w:rsidP="008F70BC">
      <w:pPr>
        <w:pStyle w:val="MMKurzprofil"/>
        <w:rPr>
          <w:lang w:val="en-US"/>
        </w:rPr>
      </w:pPr>
      <w:r>
        <w:rPr>
          <w:noProof/>
          <w:snapToGrid/>
          <w:lang w:eastAsia="de-DE"/>
        </w:rPr>
        <w:drawing>
          <wp:inline distT="0" distB="0" distL="0" distR="0" wp14:anchorId="41CB38B6" wp14:editId="2C4B87C5">
            <wp:extent cx="180975" cy="180975"/>
            <wp:effectExtent l="0" t="0" r="9525" b="9525"/>
            <wp:docPr id="4" name="Bild 1">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B351E3" w:rsidRPr="00FC1465">
        <w:rPr>
          <w:noProof/>
          <w:lang w:val="en-US"/>
        </w:rPr>
        <w:t xml:space="preserve"> </w:t>
      </w:r>
      <w:r>
        <w:rPr>
          <w:noProof/>
          <w:snapToGrid/>
          <w:lang w:eastAsia="de-DE"/>
        </w:rPr>
        <w:drawing>
          <wp:inline distT="0" distB="0" distL="0" distR="0" wp14:anchorId="68A44863" wp14:editId="0179E42C">
            <wp:extent cx="180975" cy="180975"/>
            <wp:effectExtent l="0" t="0" r="9525" b="9525"/>
            <wp:docPr id="3" name="Bild 2">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p w14:paraId="6B00C919" w14:textId="77777777" w:rsidR="00B351E3" w:rsidRPr="00FC1465" w:rsidRDefault="00B351E3" w:rsidP="0065356D">
      <w:pPr>
        <w:pStyle w:val="MMKurzprofilberschrift"/>
        <w:rPr>
          <w:lang w:val="en-US"/>
        </w:rPr>
        <w:sectPr w:rsidR="00B351E3" w:rsidRPr="00FC1465">
          <w:headerReference w:type="default" r:id="rId14"/>
          <w:footerReference w:type="default" r:id="rId15"/>
          <w:headerReference w:type="first" r:id="rId16"/>
          <w:footerReference w:type="first" r:id="rId17"/>
          <w:pgSz w:w="11900" w:h="16840" w:code="9"/>
          <w:pgMar w:top="2977" w:right="833" w:bottom="1701" w:left="1418" w:header="0" w:footer="742" w:gutter="0"/>
          <w:cols w:space="708"/>
        </w:sectPr>
      </w:pPr>
    </w:p>
    <w:p w14:paraId="182FAD0F" w14:textId="77777777" w:rsidR="00C16451" w:rsidRPr="00C16451" w:rsidRDefault="00C16451" w:rsidP="00C16451">
      <w:pPr>
        <w:pStyle w:val="MMKurzprofilberschrift"/>
        <w:tabs>
          <w:tab w:val="left" w:pos="4111"/>
        </w:tabs>
        <w:rPr>
          <w:lang w:val="en-US"/>
        </w:rPr>
      </w:pPr>
      <w:r w:rsidRPr="00C16451">
        <w:rPr>
          <w:lang w:val="en-US"/>
        </w:rPr>
        <w:lastRenderedPageBreak/>
        <w:t>Contact person for trade press</w:t>
      </w:r>
      <w:r w:rsidRPr="00C16451">
        <w:rPr>
          <w:lang w:val="en-US"/>
        </w:rPr>
        <w:tab/>
      </w:r>
      <w:r>
        <w:rPr>
          <w:lang w:val="en-US"/>
        </w:rPr>
        <w:t>C</w:t>
      </w:r>
      <w:r w:rsidRPr="0065356D">
        <w:rPr>
          <w:lang w:val="en-US"/>
        </w:rPr>
        <w:t>ontact person for economic press</w:t>
      </w:r>
    </w:p>
    <w:p w14:paraId="780EE9E5" w14:textId="77777777" w:rsidR="00C16451" w:rsidRPr="00BF5568" w:rsidRDefault="00813FD6" w:rsidP="00C16451">
      <w:pPr>
        <w:pStyle w:val="MMKurzprofil"/>
        <w:tabs>
          <w:tab w:val="left" w:pos="4111"/>
        </w:tabs>
        <w:ind w:right="501"/>
        <w:rPr>
          <w:lang w:val="en-US"/>
        </w:rPr>
      </w:pPr>
      <w:r>
        <w:rPr>
          <w:lang w:val="en-US"/>
        </w:rPr>
        <w:t>Marian Hartkopf</w:t>
      </w:r>
      <w:r w:rsidR="00C16451" w:rsidRPr="00BF5568">
        <w:rPr>
          <w:lang w:val="en-US"/>
        </w:rPr>
        <w:tab/>
        <w:t>Sven Schmidt</w:t>
      </w:r>
    </w:p>
    <w:p w14:paraId="6F2FE109" w14:textId="77777777" w:rsidR="00C16451" w:rsidRPr="00BF0C62" w:rsidRDefault="00813FD6" w:rsidP="00C16451">
      <w:pPr>
        <w:pStyle w:val="MMKurzprofil"/>
        <w:tabs>
          <w:tab w:val="left" w:pos="4111"/>
        </w:tabs>
        <w:ind w:right="501"/>
        <w:rPr>
          <w:lang w:val="en-US"/>
        </w:rPr>
      </w:pPr>
      <w:r>
        <w:rPr>
          <w:lang w:val="en-US"/>
        </w:rPr>
        <w:t xml:space="preserve">Head of </w:t>
      </w:r>
      <w:r w:rsidR="00C16451">
        <w:rPr>
          <w:lang w:val="en-US"/>
        </w:rPr>
        <w:t>Marketing</w:t>
      </w:r>
      <w:r w:rsidR="00C16451" w:rsidRPr="00BF0C62">
        <w:rPr>
          <w:lang w:val="en-US"/>
        </w:rPr>
        <w:tab/>
        <w:t>Corporate Public &amp; Media Relations</w:t>
      </w:r>
    </w:p>
    <w:p w14:paraId="1AD91760" w14:textId="77777777" w:rsidR="00C16451" w:rsidRPr="006A1EE8" w:rsidRDefault="00813FD6" w:rsidP="00C16451">
      <w:pPr>
        <w:pStyle w:val="MMKurzprofil"/>
        <w:tabs>
          <w:tab w:val="left" w:pos="4111"/>
        </w:tabs>
        <w:ind w:right="501"/>
        <w:rPr>
          <w:lang w:val="en-US"/>
        </w:rPr>
      </w:pPr>
      <w:r>
        <w:rPr>
          <w:lang w:val="en-US"/>
        </w:rPr>
        <w:t>Business Uni</w:t>
      </w:r>
      <w:r w:rsidR="00A0727E">
        <w:rPr>
          <w:lang w:val="en-US"/>
        </w:rPr>
        <w:t>t</w:t>
      </w:r>
      <w:r>
        <w:rPr>
          <w:lang w:val="en-US"/>
        </w:rPr>
        <w:t xml:space="preserve"> Fiber Optics</w:t>
      </w:r>
      <w:r w:rsidR="00C16451" w:rsidRPr="006A1EE8">
        <w:rPr>
          <w:lang w:val="en-US"/>
        </w:rPr>
        <w:t xml:space="preserve"> </w:t>
      </w:r>
      <w:r w:rsidR="00C16451" w:rsidRPr="006A1EE8">
        <w:rPr>
          <w:lang w:val="en-US"/>
        </w:rPr>
        <w:tab/>
        <w:t>LEONI AG</w:t>
      </w:r>
    </w:p>
    <w:p w14:paraId="15627028" w14:textId="77777777" w:rsidR="00C16451" w:rsidRPr="00BF2170" w:rsidRDefault="00BF2170" w:rsidP="00C16451">
      <w:pPr>
        <w:pStyle w:val="MMKurzprofil"/>
        <w:tabs>
          <w:tab w:val="clear" w:pos="8505"/>
          <w:tab w:val="left" w:pos="851"/>
          <w:tab w:val="left" w:pos="4111"/>
        </w:tabs>
        <w:ind w:right="501"/>
        <w:rPr>
          <w:lang w:val="fr-FR"/>
        </w:rPr>
      </w:pPr>
      <w:r w:rsidRPr="00BF2170">
        <w:rPr>
          <w:lang w:val="fr-FR"/>
        </w:rPr>
        <w:t>Phone</w:t>
      </w:r>
      <w:r w:rsidR="00C16451" w:rsidRPr="00BF2170">
        <w:rPr>
          <w:lang w:val="fr-FR"/>
        </w:rPr>
        <w:tab/>
        <w:t>+49</w:t>
      </w:r>
      <w:r w:rsidR="00813FD6">
        <w:rPr>
          <w:lang w:val="fr-FR"/>
        </w:rPr>
        <w:t xml:space="preserve"> 30</w:t>
      </w:r>
      <w:r w:rsidR="00C16451" w:rsidRPr="00BF2170">
        <w:rPr>
          <w:lang w:val="fr-FR"/>
        </w:rPr>
        <w:t>-</w:t>
      </w:r>
      <w:r w:rsidR="00813FD6">
        <w:rPr>
          <w:lang w:val="fr-FR"/>
        </w:rPr>
        <w:t>530058-13</w:t>
      </w:r>
      <w:r w:rsidR="00C16451" w:rsidRPr="00BF2170">
        <w:rPr>
          <w:lang w:val="fr-FR"/>
        </w:rPr>
        <w:tab/>
      </w:r>
      <w:r w:rsidRPr="00BF2170">
        <w:rPr>
          <w:lang w:val="fr-FR"/>
        </w:rPr>
        <w:t>Phone</w:t>
      </w:r>
      <w:r w:rsidR="00C16451" w:rsidRPr="00BF2170">
        <w:rPr>
          <w:lang w:val="fr-FR"/>
        </w:rPr>
        <w:tab/>
        <w:t>+49 (0)911-2023-467</w:t>
      </w:r>
    </w:p>
    <w:p w14:paraId="7C755D6F" w14:textId="77777777" w:rsidR="00C16451" w:rsidRPr="00BF2170" w:rsidRDefault="00C16451" w:rsidP="00C16451">
      <w:pPr>
        <w:pStyle w:val="MMKurzprofil"/>
        <w:tabs>
          <w:tab w:val="clear" w:pos="8505"/>
          <w:tab w:val="left" w:pos="851"/>
          <w:tab w:val="left" w:pos="4111"/>
        </w:tabs>
        <w:ind w:right="501"/>
        <w:rPr>
          <w:rStyle w:val="Link"/>
          <w:lang w:val="fr-FR"/>
        </w:rPr>
      </w:pPr>
      <w:r w:rsidRPr="00BF2170">
        <w:rPr>
          <w:lang w:val="fr-FR"/>
        </w:rPr>
        <w:t>E-</w:t>
      </w:r>
      <w:r w:rsidR="00BF2170" w:rsidRPr="00BF2170">
        <w:rPr>
          <w:lang w:val="fr-FR"/>
        </w:rPr>
        <w:t>m</w:t>
      </w:r>
      <w:r w:rsidRPr="00BF2170">
        <w:rPr>
          <w:lang w:val="fr-FR"/>
        </w:rPr>
        <w:t>ail</w:t>
      </w:r>
      <w:r w:rsidRPr="00BF2170">
        <w:rPr>
          <w:lang w:val="fr-FR"/>
        </w:rPr>
        <w:tab/>
      </w:r>
      <w:hyperlink r:id="rId18" w:history="1">
        <w:r w:rsidR="00DE0CE7">
          <w:rPr>
            <w:rStyle w:val="Link"/>
            <w:lang w:val="fr-FR"/>
          </w:rPr>
          <w:t>fo-marketing</w:t>
        </w:r>
        <w:r w:rsidRPr="00BF2170">
          <w:rPr>
            <w:rStyle w:val="Link"/>
            <w:lang w:val="fr-FR"/>
          </w:rPr>
          <w:t>@leoni.com</w:t>
        </w:r>
      </w:hyperlink>
      <w:r w:rsidRPr="00BF2170">
        <w:rPr>
          <w:rStyle w:val="Link"/>
          <w:u w:val="none"/>
          <w:lang w:val="fr-FR"/>
        </w:rPr>
        <w:t xml:space="preserve"> </w:t>
      </w:r>
      <w:r w:rsidRPr="00BF2170">
        <w:rPr>
          <w:rStyle w:val="Link"/>
          <w:u w:val="none"/>
          <w:lang w:val="fr-FR"/>
        </w:rPr>
        <w:tab/>
      </w:r>
      <w:r w:rsidRPr="00BF2170">
        <w:rPr>
          <w:lang w:val="fr-FR"/>
        </w:rPr>
        <w:t>E-</w:t>
      </w:r>
      <w:r w:rsidR="00BF2170">
        <w:rPr>
          <w:lang w:val="fr-FR"/>
        </w:rPr>
        <w:t>m</w:t>
      </w:r>
      <w:r w:rsidRPr="00BF2170">
        <w:rPr>
          <w:lang w:val="fr-FR"/>
        </w:rPr>
        <w:t>ail</w:t>
      </w:r>
      <w:r w:rsidRPr="00BF2170">
        <w:rPr>
          <w:lang w:val="fr-FR"/>
        </w:rPr>
        <w:tab/>
      </w:r>
      <w:hyperlink r:id="rId19" w:history="1">
        <w:r w:rsidRPr="00BF2170">
          <w:rPr>
            <w:rStyle w:val="Link"/>
            <w:lang w:val="fr-FR"/>
          </w:rPr>
          <w:t>presse@leoni.com</w:t>
        </w:r>
      </w:hyperlink>
    </w:p>
    <w:p w14:paraId="3D8E604A" w14:textId="77777777" w:rsidR="00C16451" w:rsidRPr="00BF2170" w:rsidRDefault="00C16451" w:rsidP="00C16451">
      <w:pPr>
        <w:pStyle w:val="MMKurzprofil"/>
        <w:tabs>
          <w:tab w:val="clear" w:pos="8505"/>
          <w:tab w:val="left" w:pos="851"/>
          <w:tab w:val="left" w:pos="4111"/>
        </w:tabs>
        <w:ind w:right="501"/>
        <w:rPr>
          <w:rStyle w:val="Link"/>
          <w:lang w:val="fr-FR"/>
        </w:rPr>
      </w:pPr>
    </w:p>
    <w:sectPr w:rsidR="00C16451" w:rsidRPr="00BF2170">
      <w:type w:val="continuous"/>
      <w:pgSz w:w="11900" w:h="16840" w:code="9"/>
      <w:pgMar w:top="2977" w:right="833" w:bottom="1701" w:left="1418" w:header="0" w:footer="742"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A66F8D" w14:textId="77777777" w:rsidR="008D540A" w:rsidRDefault="008D540A">
      <w:pPr>
        <w:rPr>
          <w:sz w:val="16"/>
        </w:rPr>
      </w:pPr>
      <w:r>
        <w:separator/>
      </w:r>
    </w:p>
  </w:endnote>
  <w:endnote w:type="continuationSeparator" w:id="0">
    <w:p w14:paraId="4EC29F12" w14:textId="77777777" w:rsidR="008D540A" w:rsidRDefault="008D540A">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A507F" w14:textId="77777777" w:rsidR="00B351E3" w:rsidRDefault="00E07C7C">
    <w:pPr>
      <w:pStyle w:val="Fuzeile"/>
      <w:tabs>
        <w:tab w:val="clear" w:pos="4536"/>
        <w:tab w:val="left" w:pos="28"/>
        <w:tab w:val="left" w:pos="142"/>
        <w:tab w:val="left" w:pos="2879"/>
        <w:tab w:val="left" w:pos="3788"/>
        <w:tab w:val="left" w:pos="5842"/>
        <w:tab w:val="left" w:pos="7729"/>
      </w:tabs>
      <w:spacing w:before="20"/>
      <w:rPr>
        <w:rFonts w:ascii="Arial" w:hAnsi="Arial"/>
        <w:i/>
        <w:sz w:val="12"/>
      </w:rPr>
    </w:pPr>
    <w:r>
      <w:rPr>
        <w:rFonts w:ascii="Arial" w:hAnsi="Arial"/>
        <w:i/>
        <w:noProof/>
        <w:sz w:val="16"/>
      </w:rPr>
      <w:t>p</w:t>
    </w:r>
    <w:r w:rsidR="008F70BC">
      <w:rPr>
        <w:rFonts w:ascii="Arial" w:hAnsi="Arial"/>
        <w:i/>
        <w:noProof/>
        <w:sz w:val="16"/>
      </w:rPr>
      <w:t>age</w:t>
    </w:r>
    <w:r w:rsidR="00B351E3">
      <w:rPr>
        <w:rFonts w:ascii="Arial" w:hAnsi="Arial"/>
        <w:i/>
        <w:noProof/>
        <w:sz w:val="16"/>
      </w:rPr>
      <w:t xml:space="preserve"> </w:t>
    </w:r>
    <w:r w:rsidR="00B351E3">
      <w:rPr>
        <w:rStyle w:val="Seitenzahl"/>
        <w:rFonts w:ascii="Arial" w:hAnsi="Arial"/>
        <w:i/>
        <w:noProof/>
        <w:sz w:val="16"/>
      </w:rPr>
      <w:fldChar w:fldCharType="begin"/>
    </w:r>
    <w:r w:rsidR="00B351E3">
      <w:rPr>
        <w:rStyle w:val="Seitenzahl"/>
        <w:rFonts w:ascii="Arial" w:hAnsi="Arial"/>
        <w:i/>
        <w:noProof/>
        <w:sz w:val="16"/>
      </w:rPr>
      <w:instrText xml:space="preserve"> PAGE </w:instrText>
    </w:r>
    <w:r w:rsidR="00B351E3">
      <w:rPr>
        <w:rStyle w:val="Seitenzahl"/>
        <w:rFonts w:ascii="Arial" w:hAnsi="Arial"/>
        <w:i/>
        <w:noProof/>
        <w:sz w:val="16"/>
      </w:rPr>
      <w:fldChar w:fldCharType="separate"/>
    </w:r>
    <w:r w:rsidR="0004146B">
      <w:rPr>
        <w:rStyle w:val="Seitenzahl"/>
        <w:rFonts w:ascii="Arial" w:hAnsi="Arial"/>
        <w:i/>
        <w:noProof/>
        <w:sz w:val="16"/>
      </w:rPr>
      <w:t>2</w:t>
    </w:r>
    <w:r w:rsidR="00B351E3">
      <w:rPr>
        <w:rStyle w:val="Seitenzahl"/>
        <w:rFonts w:ascii="Arial" w:hAnsi="Arial"/>
        <w:i/>
        <w:noProof/>
        <w:sz w:val="16"/>
      </w:rPr>
      <w:fldChar w:fldCharType="end"/>
    </w:r>
    <w:r w:rsidR="00B351E3">
      <w:rPr>
        <w:rStyle w:val="Seitenzahl"/>
        <w:rFonts w:ascii="Arial" w:hAnsi="Arial"/>
        <w:i/>
        <w:noProof/>
        <w:sz w:val="16"/>
      </w:rPr>
      <w:t xml:space="preserve"> </w:t>
    </w:r>
    <w:r w:rsidR="008F70BC">
      <w:rPr>
        <w:rStyle w:val="Seitenzahl"/>
        <w:rFonts w:ascii="Arial" w:hAnsi="Arial"/>
        <w:i/>
        <w:noProof/>
        <w:sz w:val="16"/>
      </w:rPr>
      <w:t>of</w:t>
    </w:r>
    <w:r w:rsidR="00B351E3">
      <w:rPr>
        <w:rStyle w:val="Seitenzahl"/>
        <w:rFonts w:ascii="Arial" w:hAnsi="Arial"/>
        <w:i/>
        <w:noProof/>
        <w:sz w:val="16"/>
      </w:rPr>
      <w:t xml:space="preserve"> </w:t>
    </w:r>
    <w:r w:rsidR="00B351E3">
      <w:rPr>
        <w:rStyle w:val="Seitenzahl"/>
        <w:rFonts w:ascii="Arial" w:hAnsi="Arial"/>
        <w:i/>
        <w:noProof/>
        <w:sz w:val="16"/>
      </w:rPr>
      <w:fldChar w:fldCharType="begin"/>
    </w:r>
    <w:r w:rsidR="00B351E3">
      <w:rPr>
        <w:rStyle w:val="Seitenzahl"/>
        <w:rFonts w:ascii="Arial" w:hAnsi="Arial"/>
        <w:i/>
        <w:noProof/>
        <w:sz w:val="16"/>
      </w:rPr>
      <w:instrText xml:space="preserve"> NUMPAGES </w:instrText>
    </w:r>
    <w:r w:rsidR="00B351E3">
      <w:rPr>
        <w:rStyle w:val="Seitenzahl"/>
        <w:rFonts w:ascii="Arial" w:hAnsi="Arial"/>
        <w:i/>
        <w:noProof/>
        <w:sz w:val="16"/>
      </w:rPr>
      <w:fldChar w:fldCharType="separate"/>
    </w:r>
    <w:r w:rsidR="0004146B">
      <w:rPr>
        <w:rStyle w:val="Seitenzahl"/>
        <w:rFonts w:ascii="Arial" w:hAnsi="Arial"/>
        <w:i/>
        <w:noProof/>
        <w:sz w:val="16"/>
      </w:rPr>
      <w:t>4</w:t>
    </w:r>
    <w:r w:rsidR="00B351E3">
      <w:rPr>
        <w:rStyle w:val="Seitenzahl"/>
        <w:rFonts w:ascii="Arial" w:hAnsi="Arial"/>
        <w:i/>
        <w:noProof/>
        <w:sz w:val="16"/>
      </w:rPr>
      <w:fldChar w:fldCharType="end"/>
    </w:r>
    <w:r w:rsidR="00B351E3">
      <w:rPr>
        <w:rFonts w:ascii="Arial" w:hAnsi="Arial"/>
        <w:b/>
        <w:i/>
        <w:color w:val="004089"/>
        <w:sz w:val="12"/>
      </w:rPr>
      <w:tab/>
    </w:r>
  </w:p>
  <w:p w14:paraId="642F2274" w14:textId="77777777" w:rsidR="00B351E3" w:rsidRDefault="00B351E3">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77023D" w14:textId="77777777" w:rsidR="00B351E3" w:rsidRDefault="00B351E3">
    <w:pPr>
      <w:pStyle w:val="Fuzeile"/>
      <w:tabs>
        <w:tab w:val="clear" w:pos="4536"/>
        <w:tab w:val="left" w:pos="2879"/>
        <w:tab w:val="left" w:pos="3788"/>
        <w:tab w:val="left" w:pos="5842"/>
        <w:tab w:val="left" w:pos="7729"/>
      </w:tabs>
      <w:spacing w:before="20"/>
      <w:rPr>
        <w:rFonts w:ascii="Verdana" w:hAnsi="Verdana"/>
        <w:sz w:val="12"/>
      </w:rPr>
    </w:pPr>
    <w:r>
      <w:rPr>
        <w:rFonts w:ascii="Verdana" w:hAnsi="Verdana"/>
        <w:b/>
        <w:color w:val="004089"/>
        <w:sz w:val="12"/>
      </w:rPr>
      <w:tab/>
    </w:r>
    <w:r>
      <w:rPr>
        <w:rFonts w:ascii="Verdana" w:hAnsi="Verdana"/>
        <w:b/>
        <w:noProof/>
        <w:color w:val="004089"/>
        <w:sz w:val="12"/>
      </w:rPr>
      <w:t>Leoni AG</w:t>
    </w:r>
    <w:r>
      <w:rPr>
        <w:rFonts w:ascii="Verdana" w:hAnsi="Verdana"/>
        <w:sz w:val="12"/>
      </w:rPr>
      <w:tab/>
    </w:r>
    <w:r>
      <w:rPr>
        <w:rFonts w:ascii="Verdana" w:hAnsi="Verdana"/>
        <w:noProof/>
        <w:sz w:val="12"/>
      </w:rPr>
      <w:t>Marienstraße 7</w:t>
    </w:r>
    <w:r>
      <w:rPr>
        <w:rFonts w:ascii="Verdana" w:hAnsi="Verdana"/>
        <w:sz w:val="12"/>
      </w:rPr>
      <w:tab/>
    </w:r>
    <w:r>
      <w:rPr>
        <w:rFonts w:ascii="Verdana" w:hAnsi="Verdana"/>
        <w:noProof/>
        <w:sz w:val="12"/>
      </w:rPr>
      <w:t>Sitz und Registergericht</w:t>
    </w:r>
    <w:r>
      <w:rPr>
        <w:rFonts w:ascii="Verdana" w:hAnsi="Verdana"/>
        <w:sz w:val="12"/>
      </w:rPr>
      <w:tab/>
    </w:r>
    <w:r>
      <w:rPr>
        <w:rFonts w:ascii="Verdana" w:hAnsi="Verdana"/>
        <w:noProof/>
        <w:sz w:val="12"/>
      </w:rPr>
      <w:t>Vorsitzender des Aufsichtsrats:</w:t>
    </w:r>
  </w:p>
  <w:p w14:paraId="349DAC9D" w14:textId="77777777" w:rsidR="00B351E3" w:rsidRDefault="00B351E3">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D-90402 Nürnberg</w:t>
    </w:r>
    <w:r>
      <w:rPr>
        <w:rFonts w:ascii="Verdana" w:hAnsi="Verdana"/>
        <w:sz w:val="12"/>
      </w:rPr>
      <w:tab/>
    </w:r>
    <w:r>
      <w:rPr>
        <w:rFonts w:ascii="Verdana" w:hAnsi="Verdana"/>
        <w:noProof/>
        <w:sz w:val="12"/>
      </w:rPr>
      <w:t>Nürnberg HRB 202</w:t>
    </w:r>
    <w:r>
      <w:rPr>
        <w:rFonts w:ascii="Verdana" w:hAnsi="Verdana"/>
        <w:sz w:val="12"/>
      </w:rPr>
      <w:tab/>
    </w:r>
    <w:r>
      <w:rPr>
        <w:rFonts w:ascii="Verdana" w:hAnsi="Verdana"/>
        <w:noProof/>
        <w:sz w:val="12"/>
      </w:rPr>
      <w:t>Dr. Werner Rupp</w:t>
    </w:r>
  </w:p>
  <w:p w14:paraId="1FF3D456" w14:textId="77777777" w:rsidR="00B351E3" w:rsidRDefault="00B351E3">
    <w:pPr>
      <w:pStyle w:val="Fuzeile"/>
      <w:tabs>
        <w:tab w:val="clear" w:pos="4536"/>
        <w:tab w:val="left" w:pos="1418"/>
        <w:tab w:val="left" w:pos="2694"/>
        <w:tab w:val="left" w:pos="3788"/>
        <w:tab w:val="left" w:pos="5842"/>
        <w:tab w:val="left" w:pos="6220"/>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Telefon +49 (0)911-2023-0</w:t>
    </w:r>
    <w:r>
      <w:rPr>
        <w:rFonts w:ascii="Verdana" w:hAnsi="Verdana"/>
        <w:sz w:val="12"/>
      </w:rPr>
      <w:tab/>
    </w:r>
    <w:r>
      <w:rPr>
        <w:rFonts w:ascii="Verdana" w:hAnsi="Verdana"/>
        <w:noProof/>
        <w:sz w:val="12"/>
      </w:rPr>
      <w:t>USt-ID-Nr.:</w:t>
    </w:r>
    <w:r>
      <w:rPr>
        <w:rFonts w:ascii="Verdana" w:hAnsi="Verdana"/>
        <w:sz w:val="12"/>
      </w:rPr>
      <w:t xml:space="preserve"> </w:t>
    </w:r>
    <w:r>
      <w:rPr>
        <w:rFonts w:ascii="Verdana" w:hAnsi="Verdana"/>
        <w:noProof/>
        <w:sz w:val="12"/>
      </w:rPr>
      <w:t>DE 133500751</w:t>
    </w:r>
    <w:r>
      <w:rPr>
        <w:rFonts w:ascii="Verdana" w:hAnsi="Verdana"/>
        <w:sz w:val="12"/>
      </w:rPr>
      <w:tab/>
    </w:r>
    <w:r>
      <w:rPr>
        <w:rFonts w:ascii="Verdana" w:hAnsi="Verdana"/>
        <w:noProof/>
        <w:sz w:val="12"/>
      </w:rPr>
      <w:t>Vorstand:</w:t>
    </w:r>
  </w:p>
  <w:p w14:paraId="68259DCA" w14:textId="77777777" w:rsidR="00B351E3" w:rsidRDefault="00B351E3">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Telefax +49 (0)911-2023-231</w:t>
    </w:r>
    <w:r>
      <w:rPr>
        <w:rFonts w:ascii="Verdana" w:hAnsi="Verdana"/>
        <w:sz w:val="12"/>
      </w:rPr>
      <w:tab/>
    </w:r>
    <w:r>
      <w:rPr>
        <w:rFonts w:ascii="Verdana" w:hAnsi="Verdana"/>
        <w:sz w:val="12"/>
      </w:rPr>
      <w:tab/>
    </w:r>
    <w:r>
      <w:rPr>
        <w:rFonts w:ascii="Verdana" w:hAnsi="Verdana"/>
        <w:noProof/>
        <w:sz w:val="12"/>
      </w:rPr>
      <w:t>Dr. Klaus Probst (Vorsitzender)</w:t>
    </w:r>
  </w:p>
  <w:p w14:paraId="06233138" w14:textId="77777777" w:rsidR="00B351E3" w:rsidRDefault="00B351E3">
    <w:pPr>
      <w:pStyle w:val="Fuzeile"/>
      <w:tabs>
        <w:tab w:val="clear" w:pos="4536"/>
        <w:tab w:val="left" w:pos="1418"/>
        <w:tab w:val="left" w:pos="2694"/>
        <w:tab w:val="left" w:pos="3788"/>
        <w:tab w:val="left" w:pos="5884"/>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E-Mail   info@leoni.com</w:t>
    </w:r>
    <w:r>
      <w:rPr>
        <w:rFonts w:ascii="Verdana" w:hAnsi="Verdana"/>
        <w:sz w:val="12"/>
      </w:rPr>
      <w:t xml:space="preserve"> </w:t>
    </w:r>
    <w:r>
      <w:rPr>
        <w:rFonts w:ascii="Verdana" w:hAnsi="Verdana"/>
        <w:sz w:val="12"/>
      </w:rPr>
      <w:tab/>
    </w:r>
    <w:r>
      <w:rPr>
        <w:rFonts w:ascii="Verdana" w:hAnsi="Verdana"/>
        <w:sz w:val="12"/>
      </w:rPr>
      <w:tab/>
    </w:r>
    <w:r>
      <w:rPr>
        <w:rFonts w:ascii="Verdana" w:hAnsi="Verdana"/>
        <w:noProof/>
        <w:sz w:val="12"/>
      </w:rPr>
      <w:t>Dieter Bellé</w:t>
    </w:r>
  </w:p>
  <w:p w14:paraId="0F23D4DD" w14:textId="77777777" w:rsidR="00B351E3" w:rsidRDefault="00B351E3">
    <w:pPr>
      <w:pStyle w:val="Fuzeile"/>
      <w:tabs>
        <w:tab w:val="left" w:pos="3788"/>
        <w:tab w:val="left" w:pos="7729"/>
      </w:tabs>
      <w:spacing w:before="20"/>
    </w:pPr>
    <w:r>
      <w:rPr>
        <w:rFonts w:ascii="Verdana" w:hAnsi="Verdana"/>
        <w:sz w:val="12"/>
      </w:rPr>
      <w:tab/>
    </w:r>
    <w:r>
      <w:rPr>
        <w:rFonts w:ascii="Verdana" w:hAnsi="Verdana"/>
        <w:noProof/>
        <w:sz w:val="12"/>
      </w:rPr>
      <w:t>www.leoni.com</w:t>
    </w:r>
    <w:r>
      <w:rPr>
        <w:rFonts w:ascii="Verdana" w:hAnsi="Verdana"/>
        <w:sz w:val="12"/>
      </w:rPr>
      <w:tab/>
    </w:r>
    <w:r>
      <w:rPr>
        <w:rFonts w:ascii="Verdana" w:hAnsi="Verdana"/>
        <w:noProof/>
        <w:sz w:val="12"/>
      </w:rPr>
      <w:t>Uwe H. Lamann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33162B" w14:textId="77777777" w:rsidR="008D540A" w:rsidRDefault="008D540A">
      <w:pPr>
        <w:rPr>
          <w:sz w:val="16"/>
        </w:rPr>
      </w:pPr>
      <w:r>
        <w:separator/>
      </w:r>
    </w:p>
  </w:footnote>
  <w:footnote w:type="continuationSeparator" w:id="0">
    <w:p w14:paraId="35211F8C" w14:textId="77777777" w:rsidR="008D540A" w:rsidRDefault="008D540A">
      <w:pPr>
        <w:rPr>
          <w:sz w:val="16"/>
        </w:rPr>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AA656" w14:textId="77777777" w:rsidR="00B351E3" w:rsidRDefault="00B351E3">
    <w:pPr>
      <w:pStyle w:val="Kopfzeile"/>
      <w:tabs>
        <w:tab w:val="clear" w:pos="9072"/>
        <w:tab w:val="right" w:pos="9639"/>
      </w:tabs>
      <w:rPr>
        <w:rFonts w:ascii="Verdana" w:hAnsi="Verdana"/>
        <w:sz w:val="20"/>
      </w:rPr>
    </w:pPr>
  </w:p>
  <w:p w14:paraId="243C0F94" w14:textId="77777777" w:rsidR="00B351E3" w:rsidRDefault="00B351E3">
    <w:pPr>
      <w:pStyle w:val="Kopfzeile"/>
      <w:tabs>
        <w:tab w:val="clear" w:pos="9072"/>
        <w:tab w:val="right" w:pos="9639"/>
      </w:tabs>
      <w:rPr>
        <w:rFonts w:ascii="Verdana" w:hAnsi="Verdana"/>
        <w:sz w:val="20"/>
      </w:rPr>
    </w:pPr>
  </w:p>
  <w:p w14:paraId="2F2E6E8B" w14:textId="77777777" w:rsidR="00B351E3" w:rsidRDefault="001627A1">
    <w:pPr>
      <w:pStyle w:val="Kopfzeile"/>
      <w:tabs>
        <w:tab w:val="clear" w:pos="9072"/>
        <w:tab w:val="right" w:pos="9639"/>
      </w:tabs>
      <w:rPr>
        <w:rFonts w:ascii="Verdana" w:hAnsi="Verdana"/>
        <w:sz w:val="20"/>
      </w:rPr>
    </w:pPr>
    <w:r>
      <w:rPr>
        <w:noProof/>
        <w:snapToGrid/>
        <w:lang w:eastAsia="de-DE"/>
      </w:rPr>
      <w:drawing>
        <wp:anchor distT="0" distB="0" distL="114300" distR="114300" simplePos="0" relativeHeight="251658240" behindDoc="0" locked="1" layoutInCell="1" allowOverlap="0" wp14:anchorId="5F3C0883" wp14:editId="1D1F6A8D">
          <wp:simplePos x="0" y="0"/>
          <wp:positionH relativeFrom="page">
            <wp:posOffset>5796915</wp:posOffset>
          </wp:positionH>
          <wp:positionV relativeFrom="page">
            <wp:posOffset>540385</wp:posOffset>
          </wp:positionV>
          <wp:extent cx="1229360" cy="294640"/>
          <wp:effectExtent l="0" t="0" r="889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235392CE" w14:textId="77777777" w:rsidR="00B351E3" w:rsidRDefault="00B351E3">
    <w:pPr>
      <w:spacing w:before="60" w:line="360" w:lineRule="auto"/>
      <w:ind w:right="1429"/>
      <w:rPr>
        <w:rFonts w:ascii="Arial" w:hAnsi="Arial"/>
        <w:b/>
        <w:sz w:val="20"/>
      </w:rPr>
    </w:pPr>
  </w:p>
  <w:p w14:paraId="5833A72D" w14:textId="77777777" w:rsidR="00B351E3" w:rsidRDefault="0091518A" w:rsidP="008F70BC">
    <w:pPr>
      <w:spacing w:line="360" w:lineRule="auto"/>
      <w:ind w:right="1429"/>
      <w:rPr>
        <w:rFonts w:ascii="Verdana" w:hAnsi="Verdana"/>
        <w:sz w:val="20"/>
      </w:rPr>
    </w:pPr>
    <w:r>
      <w:rPr>
        <w:rFonts w:ascii="Arial" w:hAnsi="Arial"/>
        <w:b/>
        <w:noProof/>
        <w:sz w:val="20"/>
      </w:rPr>
      <w:t>PRESS</w:t>
    </w:r>
    <w:r w:rsidR="008F70BC">
      <w:rPr>
        <w:rFonts w:ascii="Arial" w:hAnsi="Arial"/>
        <w:b/>
        <w:noProof/>
        <w:sz w:val="20"/>
      </w:rPr>
      <w:t xml:space="preserve"> RELEASE</w:t>
    </w:r>
  </w:p>
  <w:p w14:paraId="50A147FB" w14:textId="77777777" w:rsidR="00B351E3" w:rsidRDefault="00B351E3">
    <w:pPr>
      <w:pStyle w:val="Kopfzeile"/>
      <w:tabs>
        <w:tab w:val="clear" w:pos="9072"/>
        <w:tab w:val="right" w:pos="9639"/>
      </w:tabs>
      <w:rPr>
        <w:rFonts w:ascii="Verdana" w:hAnsi="Verdana"/>
        <w:sz w:val="20"/>
      </w:rPr>
    </w:pPr>
  </w:p>
  <w:p w14:paraId="565351D5" w14:textId="77777777" w:rsidR="00B351E3" w:rsidRDefault="00B351E3">
    <w:pPr>
      <w:pStyle w:val="Kopfzeile"/>
      <w:tabs>
        <w:tab w:val="clear" w:pos="9072"/>
        <w:tab w:val="right" w:pos="9639"/>
      </w:tabs>
      <w:rPr>
        <w:rFonts w:ascii="Verdana" w:hAnsi="Verdana"/>
        <w:sz w:val="20"/>
      </w:rPr>
    </w:pPr>
  </w:p>
  <w:p w14:paraId="55773690" w14:textId="77777777" w:rsidR="00B351E3" w:rsidRDefault="00B351E3">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77B2A" w14:textId="77777777" w:rsidR="00B351E3" w:rsidRDefault="00B351E3">
    <w:pPr>
      <w:pStyle w:val="Kopfzeile"/>
      <w:ind w:right="12"/>
      <w:rPr>
        <w:rFonts w:ascii="Verdana" w:hAnsi="Verdana"/>
        <w:sz w:val="20"/>
      </w:rPr>
    </w:pPr>
  </w:p>
  <w:p w14:paraId="539CCC9A" w14:textId="77777777" w:rsidR="00B351E3" w:rsidRDefault="00B351E3">
    <w:pPr>
      <w:pStyle w:val="Kopfzeile"/>
      <w:ind w:right="12"/>
      <w:rPr>
        <w:rFonts w:ascii="Verdana" w:hAnsi="Verdana"/>
        <w:sz w:val="20"/>
      </w:rPr>
    </w:pPr>
  </w:p>
  <w:p w14:paraId="416221B0" w14:textId="77777777" w:rsidR="00B351E3" w:rsidRDefault="00B351E3">
    <w:pPr>
      <w:pStyle w:val="Kopfzeile"/>
      <w:ind w:right="12"/>
      <w:rPr>
        <w:rFonts w:ascii="Verdana" w:hAnsi="Verdana"/>
        <w:sz w:val="20"/>
      </w:rPr>
    </w:pPr>
  </w:p>
  <w:p w14:paraId="6CB32C6F" w14:textId="77777777" w:rsidR="00B351E3" w:rsidRDefault="00B351E3">
    <w:pPr>
      <w:pStyle w:val="Kopfzeile"/>
      <w:ind w:right="12"/>
      <w:rPr>
        <w:rFonts w:ascii="Verdana" w:hAnsi="Verdana"/>
        <w:sz w:val="20"/>
      </w:rPr>
    </w:pPr>
  </w:p>
  <w:p w14:paraId="30BC93D0" w14:textId="77777777" w:rsidR="00B351E3" w:rsidRDefault="001627A1">
    <w:pPr>
      <w:pStyle w:val="Kopfzeile"/>
      <w:ind w:right="12"/>
      <w:rPr>
        <w:rFonts w:ascii="Verdana" w:hAnsi="Verdana"/>
        <w:sz w:val="20"/>
      </w:rPr>
    </w:pPr>
    <w:r>
      <w:rPr>
        <w:noProof/>
        <w:snapToGrid/>
        <w:lang w:eastAsia="de-DE"/>
      </w:rPr>
      <w:drawing>
        <wp:anchor distT="0" distB="0" distL="114300" distR="114300" simplePos="0" relativeHeight="251657216" behindDoc="0" locked="0" layoutInCell="1" allowOverlap="0" wp14:anchorId="59475858" wp14:editId="21151FDB">
          <wp:simplePos x="0" y="0"/>
          <wp:positionH relativeFrom="margin">
            <wp:posOffset>5008245</wp:posOffset>
          </wp:positionH>
          <wp:positionV relativeFrom="margin">
            <wp:posOffset>-1421765</wp:posOffset>
          </wp:positionV>
          <wp:extent cx="1229360" cy="294640"/>
          <wp:effectExtent l="0" t="0" r="889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4D7F6535" w14:textId="77777777" w:rsidR="00B351E3" w:rsidRDefault="00B351E3">
    <w:pPr>
      <w:pStyle w:val="Kopfzeile"/>
      <w:ind w:right="12"/>
      <w:rPr>
        <w:rFonts w:ascii="Verdana" w:hAnsi="Verdana"/>
        <w:sz w:val="20"/>
      </w:rPr>
    </w:pPr>
  </w:p>
  <w:p w14:paraId="2B5A8982" w14:textId="77777777" w:rsidR="00B351E3" w:rsidRDefault="00B351E3">
    <w:pPr>
      <w:pStyle w:val="Kopfzeile"/>
      <w:ind w:right="12"/>
      <w:rPr>
        <w:rFonts w:ascii="Verdana" w:hAnsi="Verdana"/>
        <w:sz w:val="20"/>
      </w:rPr>
    </w:pPr>
  </w:p>
  <w:p w14:paraId="4B59FF3E" w14:textId="77777777" w:rsidR="00B351E3" w:rsidRDefault="00B351E3">
    <w:pPr>
      <w:pStyle w:val="Kopfzeile"/>
      <w:ind w:right="12"/>
      <w:rPr>
        <w:rFonts w:ascii="Verdana" w:hAnsi="Verdana"/>
        <w:sz w:val="20"/>
      </w:rPr>
    </w:pPr>
  </w:p>
  <w:p w14:paraId="56A1BE25" w14:textId="77777777" w:rsidR="00B351E3" w:rsidRDefault="00B351E3">
    <w:pPr>
      <w:pStyle w:val="Kopfzeile"/>
      <w:ind w:right="12"/>
      <w:rPr>
        <w:rFonts w:ascii="Verdana" w:hAnsi="Verdana"/>
        <w:sz w:val="20"/>
      </w:rPr>
    </w:pPr>
  </w:p>
  <w:p w14:paraId="16087C5E" w14:textId="77777777" w:rsidR="00B351E3" w:rsidRDefault="00B351E3">
    <w:pPr>
      <w:pStyle w:val="Kopfzeile"/>
      <w:ind w:right="12"/>
      <w:rPr>
        <w:rFonts w:ascii="Verdana" w:hAnsi="Verdana"/>
        <w:sz w:val="20"/>
      </w:rPr>
    </w:pPr>
  </w:p>
  <w:p w14:paraId="5E97DD57" w14:textId="77777777" w:rsidR="00B351E3" w:rsidRDefault="00B351E3">
    <w:pPr>
      <w:pStyle w:val="Kopfzeile"/>
      <w:ind w:right="12"/>
      <w:rPr>
        <w:rFonts w:ascii="Verdana" w:hAnsi="Verdana"/>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537A4"/>
    <w:multiLevelType w:val="hybridMultilevel"/>
    <w:tmpl w:val="C01ECD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2">
    <w:nsid w:val="21FE4E56"/>
    <w:multiLevelType w:val="hybridMultilevel"/>
    <w:tmpl w:val="144273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759"/>
    <w:rsid w:val="00007055"/>
    <w:rsid w:val="000079E4"/>
    <w:rsid w:val="00013A64"/>
    <w:rsid w:val="0002408F"/>
    <w:rsid w:val="00024BE8"/>
    <w:rsid w:val="000311E4"/>
    <w:rsid w:val="0004146B"/>
    <w:rsid w:val="000453F9"/>
    <w:rsid w:val="00083B36"/>
    <w:rsid w:val="000A0822"/>
    <w:rsid w:val="000A1974"/>
    <w:rsid w:val="000A32BC"/>
    <w:rsid w:val="000A7B89"/>
    <w:rsid w:val="000B3BF8"/>
    <w:rsid w:val="000B470A"/>
    <w:rsid w:val="000B5865"/>
    <w:rsid w:val="000C02B1"/>
    <w:rsid w:val="000D2329"/>
    <w:rsid w:val="000D65E4"/>
    <w:rsid w:val="000D7D1F"/>
    <w:rsid w:val="000E537E"/>
    <w:rsid w:val="000E6946"/>
    <w:rsid w:val="000F2DC6"/>
    <w:rsid w:val="00102158"/>
    <w:rsid w:val="00110484"/>
    <w:rsid w:val="00112EFB"/>
    <w:rsid w:val="00123771"/>
    <w:rsid w:val="00123B76"/>
    <w:rsid w:val="00130F82"/>
    <w:rsid w:val="00132B87"/>
    <w:rsid w:val="00134E77"/>
    <w:rsid w:val="00135DE1"/>
    <w:rsid w:val="00135E20"/>
    <w:rsid w:val="00137D8E"/>
    <w:rsid w:val="001454B6"/>
    <w:rsid w:val="00152D54"/>
    <w:rsid w:val="001569CF"/>
    <w:rsid w:val="00157C54"/>
    <w:rsid w:val="001627A1"/>
    <w:rsid w:val="00165176"/>
    <w:rsid w:val="00172DBF"/>
    <w:rsid w:val="001734DC"/>
    <w:rsid w:val="00184530"/>
    <w:rsid w:val="0018564D"/>
    <w:rsid w:val="001A26F1"/>
    <w:rsid w:val="001B621B"/>
    <w:rsid w:val="001C0CC3"/>
    <w:rsid w:val="001C7543"/>
    <w:rsid w:val="001D1868"/>
    <w:rsid w:val="001D2CDB"/>
    <w:rsid w:val="00205559"/>
    <w:rsid w:val="00207FC6"/>
    <w:rsid w:val="00211CBF"/>
    <w:rsid w:val="00211D05"/>
    <w:rsid w:val="00231529"/>
    <w:rsid w:val="00240866"/>
    <w:rsid w:val="00245C9E"/>
    <w:rsid w:val="00252C9B"/>
    <w:rsid w:val="00255AE2"/>
    <w:rsid w:val="00260A78"/>
    <w:rsid w:val="002630D8"/>
    <w:rsid w:val="00264325"/>
    <w:rsid w:val="00287481"/>
    <w:rsid w:val="002929B6"/>
    <w:rsid w:val="002956A9"/>
    <w:rsid w:val="0029603C"/>
    <w:rsid w:val="002A6734"/>
    <w:rsid w:val="002B325C"/>
    <w:rsid w:val="002B7AC7"/>
    <w:rsid w:val="002B7BFA"/>
    <w:rsid w:val="002C118D"/>
    <w:rsid w:val="002C4CFD"/>
    <w:rsid w:val="002C7555"/>
    <w:rsid w:val="00301154"/>
    <w:rsid w:val="003118F1"/>
    <w:rsid w:val="00320044"/>
    <w:rsid w:val="00327B0A"/>
    <w:rsid w:val="00361CF2"/>
    <w:rsid w:val="00362050"/>
    <w:rsid w:val="003627B5"/>
    <w:rsid w:val="00364DCD"/>
    <w:rsid w:val="00382198"/>
    <w:rsid w:val="00386C36"/>
    <w:rsid w:val="00397A3F"/>
    <w:rsid w:val="00397AC4"/>
    <w:rsid w:val="003C6AAE"/>
    <w:rsid w:val="003D2799"/>
    <w:rsid w:val="003E43B4"/>
    <w:rsid w:val="003E4B96"/>
    <w:rsid w:val="003F74D0"/>
    <w:rsid w:val="00404468"/>
    <w:rsid w:val="00432245"/>
    <w:rsid w:val="00441012"/>
    <w:rsid w:val="00441963"/>
    <w:rsid w:val="004442C8"/>
    <w:rsid w:val="0045007D"/>
    <w:rsid w:val="0045071B"/>
    <w:rsid w:val="004547BF"/>
    <w:rsid w:val="00473340"/>
    <w:rsid w:val="00473E7D"/>
    <w:rsid w:val="004826F0"/>
    <w:rsid w:val="0048460D"/>
    <w:rsid w:val="00484B86"/>
    <w:rsid w:val="0048695B"/>
    <w:rsid w:val="004A0C6E"/>
    <w:rsid w:val="004A1653"/>
    <w:rsid w:val="004A457B"/>
    <w:rsid w:val="004B0623"/>
    <w:rsid w:val="004B3DB8"/>
    <w:rsid w:val="004B4CC2"/>
    <w:rsid w:val="004D2FCB"/>
    <w:rsid w:val="004D7625"/>
    <w:rsid w:val="004E29FC"/>
    <w:rsid w:val="004F038C"/>
    <w:rsid w:val="004F2266"/>
    <w:rsid w:val="004F7079"/>
    <w:rsid w:val="00500004"/>
    <w:rsid w:val="00500B29"/>
    <w:rsid w:val="005071D3"/>
    <w:rsid w:val="005072AE"/>
    <w:rsid w:val="00516303"/>
    <w:rsid w:val="00520D08"/>
    <w:rsid w:val="00526F46"/>
    <w:rsid w:val="00533F65"/>
    <w:rsid w:val="005346BE"/>
    <w:rsid w:val="00541D3C"/>
    <w:rsid w:val="00543110"/>
    <w:rsid w:val="00543C34"/>
    <w:rsid w:val="005448AB"/>
    <w:rsid w:val="00547D6D"/>
    <w:rsid w:val="005A7481"/>
    <w:rsid w:val="005B4DC3"/>
    <w:rsid w:val="005B51E8"/>
    <w:rsid w:val="005B69D8"/>
    <w:rsid w:val="005C1DA5"/>
    <w:rsid w:val="005C5351"/>
    <w:rsid w:val="005D4C87"/>
    <w:rsid w:val="005D550E"/>
    <w:rsid w:val="005E0BBB"/>
    <w:rsid w:val="00600E53"/>
    <w:rsid w:val="00601C51"/>
    <w:rsid w:val="00614A49"/>
    <w:rsid w:val="0061798D"/>
    <w:rsid w:val="00621EA1"/>
    <w:rsid w:val="00631FB1"/>
    <w:rsid w:val="006457CF"/>
    <w:rsid w:val="00647779"/>
    <w:rsid w:val="0065356D"/>
    <w:rsid w:val="00654989"/>
    <w:rsid w:val="0066013B"/>
    <w:rsid w:val="006611CF"/>
    <w:rsid w:val="00661871"/>
    <w:rsid w:val="006818AF"/>
    <w:rsid w:val="00683EF3"/>
    <w:rsid w:val="006A1EE8"/>
    <w:rsid w:val="006A3007"/>
    <w:rsid w:val="006A76CA"/>
    <w:rsid w:val="006C5546"/>
    <w:rsid w:val="006C6A78"/>
    <w:rsid w:val="006D0A31"/>
    <w:rsid w:val="006D36F9"/>
    <w:rsid w:val="006E0029"/>
    <w:rsid w:val="006F0BE8"/>
    <w:rsid w:val="006F435B"/>
    <w:rsid w:val="006F4393"/>
    <w:rsid w:val="006F78FE"/>
    <w:rsid w:val="00705A1C"/>
    <w:rsid w:val="00720539"/>
    <w:rsid w:val="00721853"/>
    <w:rsid w:val="007256EE"/>
    <w:rsid w:val="007370EE"/>
    <w:rsid w:val="007420F8"/>
    <w:rsid w:val="00746469"/>
    <w:rsid w:val="00761E20"/>
    <w:rsid w:val="00763E80"/>
    <w:rsid w:val="00765E37"/>
    <w:rsid w:val="00766456"/>
    <w:rsid w:val="00772C01"/>
    <w:rsid w:val="007747B6"/>
    <w:rsid w:val="00783A5E"/>
    <w:rsid w:val="007864F1"/>
    <w:rsid w:val="00786FF2"/>
    <w:rsid w:val="00791E09"/>
    <w:rsid w:val="007C3759"/>
    <w:rsid w:val="007C6329"/>
    <w:rsid w:val="007D37B7"/>
    <w:rsid w:val="007D7D60"/>
    <w:rsid w:val="007F0597"/>
    <w:rsid w:val="007F3212"/>
    <w:rsid w:val="007F506F"/>
    <w:rsid w:val="007F5B9D"/>
    <w:rsid w:val="008045E1"/>
    <w:rsid w:val="00813FD6"/>
    <w:rsid w:val="00821BA4"/>
    <w:rsid w:val="0083522C"/>
    <w:rsid w:val="008446CD"/>
    <w:rsid w:val="0085194D"/>
    <w:rsid w:val="00883645"/>
    <w:rsid w:val="008920B0"/>
    <w:rsid w:val="008B0AD0"/>
    <w:rsid w:val="008B1883"/>
    <w:rsid w:val="008B53D6"/>
    <w:rsid w:val="008D26BA"/>
    <w:rsid w:val="008D540A"/>
    <w:rsid w:val="008D6717"/>
    <w:rsid w:val="008D7DEB"/>
    <w:rsid w:val="008E7760"/>
    <w:rsid w:val="008F5F48"/>
    <w:rsid w:val="008F70BC"/>
    <w:rsid w:val="009053FA"/>
    <w:rsid w:val="00906898"/>
    <w:rsid w:val="00911BD3"/>
    <w:rsid w:val="0091518A"/>
    <w:rsid w:val="0092034D"/>
    <w:rsid w:val="00933949"/>
    <w:rsid w:val="00936962"/>
    <w:rsid w:val="00936B3F"/>
    <w:rsid w:val="009613DC"/>
    <w:rsid w:val="00961415"/>
    <w:rsid w:val="00964DD1"/>
    <w:rsid w:val="00965F20"/>
    <w:rsid w:val="00967E91"/>
    <w:rsid w:val="009714B0"/>
    <w:rsid w:val="00977A5F"/>
    <w:rsid w:val="00977A87"/>
    <w:rsid w:val="00996168"/>
    <w:rsid w:val="009A05EE"/>
    <w:rsid w:val="009A1070"/>
    <w:rsid w:val="009B48FF"/>
    <w:rsid w:val="009B564D"/>
    <w:rsid w:val="009C0937"/>
    <w:rsid w:val="009C6B13"/>
    <w:rsid w:val="009F6805"/>
    <w:rsid w:val="009F752B"/>
    <w:rsid w:val="00A0727E"/>
    <w:rsid w:val="00A12538"/>
    <w:rsid w:val="00A23768"/>
    <w:rsid w:val="00A27173"/>
    <w:rsid w:val="00A2750A"/>
    <w:rsid w:val="00A34AA7"/>
    <w:rsid w:val="00A37C17"/>
    <w:rsid w:val="00A52D1F"/>
    <w:rsid w:val="00A54DDA"/>
    <w:rsid w:val="00A66992"/>
    <w:rsid w:val="00A708D7"/>
    <w:rsid w:val="00A76205"/>
    <w:rsid w:val="00A76415"/>
    <w:rsid w:val="00A864E9"/>
    <w:rsid w:val="00AA09F4"/>
    <w:rsid w:val="00AA2A8D"/>
    <w:rsid w:val="00AC2AE0"/>
    <w:rsid w:val="00AC7A23"/>
    <w:rsid w:val="00AD3E26"/>
    <w:rsid w:val="00AE1133"/>
    <w:rsid w:val="00AE43B7"/>
    <w:rsid w:val="00AE7D1D"/>
    <w:rsid w:val="00AF0A61"/>
    <w:rsid w:val="00AF1B7B"/>
    <w:rsid w:val="00B05F61"/>
    <w:rsid w:val="00B10383"/>
    <w:rsid w:val="00B1340F"/>
    <w:rsid w:val="00B139E4"/>
    <w:rsid w:val="00B351E3"/>
    <w:rsid w:val="00B3540F"/>
    <w:rsid w:val="00B45E40"/>
    <w:rsid w:val="00B461BD"/>
    <w:rsid w:val="00B466F2"/>
    <w:rsid w:val="00B6724A"/>
    <w:rsid w:val="00B67561"/>
    <w:rsid w:val="00B70B1A"/>
    <w:rsid w:val="00B71C6F"/>
    <w:rsid w:val="00B91F37"/>
    <w:rsid w:val="00B96DE2"/>
    <w:rsid w:val="00BA0052"/>
    <w:rsid w:val="00BB1A73"/>
    <w:rsid w:val="00BB2564"/>
    <w:rsid w:val="00BC5FE7"/>
    <w:rsid w:val="00BC7AFF"/>
    <w:rsid w:val="00BD22AC"/>
    <w:rsid w:val="00BD2643"/>
    <w:rsid w:val="00BD4058"/>
    <w:rsid w:val="00BE1369"/>
    <w:rsid w:val="00BF2170"/>
    <w:rsid w:val="00BF28B6"/>
    <w:rsid w:val="00BF5681"/>
    <w:rsid w:val="00BF64D2"/>
    <w:rsid w:val="00BF7DEC"/>
    <w:rsid w:val="00C002D3"/>
    <w:rsid w:val="00C03D20"/>
    <w:rsid w:val="00C0468A"/>
    <w:rsid w:val="00C108BC"/>
    <w:rsid w:val="00C11645"/>
    <w:rsid w:val="00C12270"/>
    <w:rsid w:val="00C1516A"/>
    <w:rsid w:val="00C16451"/>
    <w:rsid w:val="00C30C32"/>
    <w:rsid w:val="00C4636C"/>
    <w:rsid w:val="00C63B60"/>
    <w:rsid w:val="00C66ED4"/>
    <w:rsid w:val="00C6770A"/>
    <w:rsid w:val="00C70F49"/>
    <w:rsid w:val="00C7427E"/>
    <w:rsid w:val="00C900A9"/>
    <w:rsid w:val="00C96EBA"/>
    <w:rsid w:val="00C97BBD"/>
    <w:rsid w:val="00CA481B"/>
    <w:rsid w:val="00CA4B57"/>
    <w:rsid w:val="00CB2F17"/>
    <w:rsid w:val="00CE572C"/>
    <w:rsid w:val="00D04407"/>
    <w:rsid w:val="00D112C0"/>
    <w:rsid w:val="00D1225B"/>
    <w:rsid w:val="00D15735"/>
    <w:rsid w:val="00D22ED7"/>
    <w:rsid w:val="00D2511A"/>
    <w:rsid w:val="00D413F1"/>
    <w:rsid w:val="00D47FA5"/>
    <w:rsid w:val="00D65513"/>
    <w:rsid w:val="00D700B9"/>
    <w:rsid w:val="00D738A7"/>
    <w:rsid w:val="00D74838"/>
    <w:rsid w:val="00D80DBE"/>
    <w:rsid w:val="00D90D76"/>
    <w:rsid w:val="00DA1E9F"/>
    <w:rsid w:val="00DA49A1"/>
    <w:rsid w:val="00DB2E93"/>
    <w:rsid w:val="00DC37A3"/>
    <w:rsid w:val="00DD5149"/>
    <w:rsid w:val="00DD67C1"/>
    <w:rsid w:val="00DE0CE7"/>
    <w:rsid w:val="00DF6351"/>
    <w:rsid w:val="00E01673"/>
    <w:rsid w:val="00E02B7A"/>
    <w:rsid w:val="00E03015"/>
    <w:rsid w:val="00E07C7C"/>
    <w:rsid w:val="00E2445B"/>
    <w:rsid w:val="00E30901"/>
    <w:rsid w:val="00E33130"/>
    <w:rsid w:val="00E358C1"/>
    <w:rsid w:val="00E4360E"/>
    <w:rsid w:val="00E45475"/>
    <w:rsid w:val="00E569A0"/>
    <w:rsid w:val="00E76BA0"/>
    <w:rsid w:val="00E93051"/>
    <w:rsid w:val="00E956C2"/>
    <w:rsid w:val="00E95777"/>
    <w:rsid w:val="00EB4260"/>
    <w:rsid w:val="00EC0A0C"/>
    <w:rsid w:val="00EC0E74"/>
    <w:rsid w:val="00EC6520"/>
    <w:rsid w:val="00ED003D"/>
    <w:rsid w:val="00ED1040"/>
    <w:rsid w:val="00ED47BD"/>
    <w:rsid w:val="00EE3329"/>
    <w:rsid w:val="00EE5BD1"/>
    <w:rsid w:val="00F21EA0"/>
    <w:rsid w:val="00F23CC2"/>
    <w:rsid w:val="00F37865"/>
    <w:rsid w:val="00F46AC0"/>
    <w:rsid w:val="00F57A78"/>
    <w:rsid w:val="00F67138"/>
    <w:rsid w:val="00F737A1"/>
    <w:rsid w:val="00F73C92"/>
    <w:rsid w:val="00F76833"/>
    <w:rsid w:val="00F77BB5"/>
    <w:rsid w:val="00F80249"/>
    <w:rsid w:val="00F90257"/>
    <w:rsid w:val="00F91FB0"/>
    <w:rsid w:val="00F955C9"/>
    <w:rsid w:val="00FB5D86"/>
    <w:rsid w:val="00FC1465"/>
    <w:rsid w:val="00FC2BA4"/>
    <w:rsid w:val="00FD5549"/>
    <w:rsid w:val="00FE0AC5"/>
    <w:rsid w:val="00FE66DF"/>
    <w:rsid w:val="00FF269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265A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napToGrid w:val="0"/>
      <w:sz w:val="24"/>
      <w:szCs w:val="24"/>
      <w:lang w:eastAsia="en-GB"/>
    </w:rPr>
  </w:style>
  <w:style w:type="paragraph" w:styleId="berschrift1">
    <w:name w:val="heading 1"/>
    <w:aliases w:val="F1: Hauptüberschrift"/>
    <w:basedOn w:val="Standard"/>
    <w:next w:val="Standard"/>
    <w:qFormat/>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qFormat/>
    <w:pPr>
      <w:outlineLvl w:val="1"/>
    </w:pPr>
    <w:rPr>
      <w:b w:val="0"/>
      <w:color w:val="auto"/>
      <w:sz w:val="20"/>
      <w:szCs w:val="20"/>
    </w:rPr>
  </w:style>
  <w:style w:type="paragraph" w:styleId="berschrift3">
    <w:name w:val="heading 3"/>
    <w:basedOn w:val="Standard"/>
    <w:next w:val="Standard"/>
    <w:qFormat/>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semiHidden/>
    <w:pPr>
      <w:tabs>
        <w:tab w:val="center" w:pos="4536"/>
        <w:tab w:val="right" w:pos="9072"/>
      </w:tabs>
    </w:pPr>
  </w:style>
  <w:style w:type="character" w:styleId="Link">
    <w:name w:val="Hyperlink"/>
    <w:rPr>
      <w:color w:val="0000FF"/>
      <w:u w:val="single"/>
    </w:rPr>
  </w:style>
  <w:style w:type="character" w:styleId="Seitenzahl">
    <w:name w:val="page number"/>
    <w:rPr>
      <w:rFonts w:cs="Times New Roman"/>
    </w:rPr>
  </w:style>
  <w:style w:type="paragraph" w:styleId="Textkrper">
    <w:name w:val="Body Text"/>
    <w:basedOn w:val="Standard"/>
    <w:pPr>
      <w:spacing w:after="240" w:line="300" w:lineRule="atLeast"/>
      <w:ind w:right="1985"/>
    </w:pPr>
    <w:rPr>
      <w:sz w:val="22"/>
      <w:szCs w:val="20"/>
    </w:rPr>
  </w:style>
  <w:style w:type="paragraph" w:customStyle="1" w:styleId="copy">
    <w:name w:val="copy"/>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semiHidden/>
    <w:rPr>
      <w:sz w:val="18"/>
      <w:szCs w:val="18"/>
    </w:rPr>
  </w:style>
  <w:style w:type="paragraph" w:styleId="StandardWeb">
    <w:name w:val="Normal (Web)"/>
    <w:basedOn w:val="Standard"/>
    <w:pPr>
      <w:spacing w:before="100" w:beforeAutospacing="1" w:after="100" w:afterAutospacing="1"/>
    </w:pPr>
  </w:style>
  <w:style w:type="character" w:styleId="Kommentarzeichen">
    <w:name w:val="annotation reference"/>
    <w:semiHidden/>
    <w:rPr>
      <w:sz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table" w:styleId="Tabellenraster">
    <w:name w:val="Table Grid"/>
    <w:basedOn w:val="NormaleTabelle"/>
    <w:rPr>
      <w:snapToGrid w:val="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1HauptberschriftCharChar">
    <w:name w:val="F1: Hauptüberschrift Char Char"/>
    <w:locked/>
    <w:rPr>
      <w:rFonts w:ascii="Verdana" w:hAnsi="Verdana"/>
      <w:b/>
      <w:color w:val="112E6B"/>
      <w:sz w:val="22"/>
      <w:lang w:val="de-DE"/>
    </w:rPr>
  </w:style>
  <w:style w:type="paragraph" w:customStyle="1" w:styleId="F1Hauptberschrift1">
    <w:name w:val="F1: Hauptüberschrift1"/>
    <w:basedOn w:val="berschrift1"/>
  </w:style>
  <w:style w:type="paragraph" w:customStyle="1" w:styleId="F2Unterberschrift">
    <w:name w:val="F2: Unterüberschrift"/>
    <w:basedOn w:val="Standard"/>
    <w:rPr>
      <w:b/>
      <w:sz w:val="20"/>
      <w:szCs w:val="20"/>
    </w:rPr>
  </w:style>
  <w:style w:type="character" w:customStyle="1" w:styleId="F2UnterberschriftZchn">
    <w:name w:val="F2: Unterüberschrift Zchn"/>
    <w:locked/>
    <w:rPr>
      <w:rFonts w:ascii="Verdana" w:hAnsi="Verdana"/>
      <w:b/>
      <w:color w:val="112E6B"/>
      <w:sz w:val="22"/>
      <w:lang w:val="de-DE"/>
    </w:rPr>
  </w:style>
  <w:style w:type="character" w:customStyle="1" w:styleId="F1Hauptberschrift1Zchn">
    <w:name w:val="F1: Hauptüberschrift1 Zchn"/>
    <w:locked/>
    <w:rPr>
      <w:rFonts w:ascii="Verdana" w:hAnsi="Verdana"/>
      <w:b/>
      <w:color w:val="112E6B"/>
      <w:sz w:val="22"/>
      <w:lang w:val="de-DE"/>
    </w:rPr>
  </w:style>
  <w:style w:type="character" w:customStyle="1" w:styleId="CharChar1">
    <w:name w:val="Char Char1"/>
    <w:locked/>
    <w:rPr>
      <w:rFonts w:ascii="Verdana" w:hAnsi="Verdana"/>
      <w:b/>
      <w:color w:val="112E6B"/>
      <w:sz w:val="22"/>
      <w:lang w:val="de-DE"/>
    </w:rPr>
  </w:style>
  <w:style w:type="paragraph" w:customStyle="1" w:styleId="Formatvorlageberschrift3Rechts252cmNach6pt">
    <w:name w:val="Formatvorlage Überschrift 3 + Rechts:  252 cm Nach:  6 pt"/>
    <w:basedOn w:val="berschrift3"/>
    <w:pPr>
      <w:spacing w:after="120"/>
      <w:ind w:right="1429"/>
    </w:pPr>
    <w:rPr>
      <w:bCs/>
    </w:rPr>
  </w:style>
  <w:style w:type="paragraph" w:customStyle="1" w:styleId="Flietext">
    <w:name w:val="Fließtext"/>
    <w:basedOn w:val="Standard"/>
    <w:pPr>
      <w:spacing w:after="120" w:line="360" w:lineRule="auto"/>
      <w:ind w:right="1429"/>
    </w:pPr>
    <w:rPr>
      <w:rFonts w:ascii="Verdana" w:hAnsi="Verdana"/>
      <w:sz w:val="20"/>
      <w:szCs w:val="20"/>
    </w:rPr>
  </w:style>
  <w:style w:type="paragraph" w:customStyle="1" w:styleId="Zwischenberschrift">
    <w:name w:val="Zwischenüberschrift"/>
    <w:basedOn w:val="Standard"/>
    <w:pPr>
      <w:spacing w:after="120" w:line="360" w:lineRule="auto"/>
      <w:ind w:right="1429"/>
    </w:pPr>
    <w:rPr>
      <w:rFonts w:ascii="Verdana" w:hAnsi="Verdana"/>
      <w:b/>
      <w:sz w:val="20"/>
      <w:szCs w:val="20"/>
    </w:rPr>
  </w:style>
  <w:style w:type="character" w:customStyle="1" w:styleId="ZwischenberschriftZchn">
    <w:name w:val="Zwischenüberschrift Zchn"/>
    <w:locked/>
    <w:rPr>
      <w:rFonts w:ascii="Verdana" w:hAnsi="Verdana"/>
      <w:b/>
      <w:lang w:val="de-DE"/>
    </w:rPr>
  </w:style>
  <w:style w:type="character" w:styleId="GesichteterLink">
    <w:name w:val="FollowedHyperlink"/>
    <w:rPr>
      <w:color w:val="800080"/>
      <w:u w:val="single"/>
    </w:rPr>
  </w:style>
  <w:style w:type="paragraph" w:customStyle="1" w:styleId="MMU1">
    <w:name w:val="MM U1"/>
    <w:basedOn w:val="berschrift1"/>
    <w:autoRedefine/>
    <w:qFormat/>
    <w:pPr>
      <w:ind w:right="1922"/>
    </w:pPr>
    <w:rPr>
      <w:rFonts w:ascii="Arial" w:hAnsi="Arial"/>
      <w:bCs/>
      <w:sz w:val="24"/>
      <w:szCs w:val="20"/>
    </w:rPr>
  </w:style>
  <w:style w:type="paragraph" w:customStyle="1" w:styleId="U2">
    <w:name w:val="U2"/>
    <w:basedOn w:val="berschrift1"/>
    <w:pPr>
      <w:ind w:right="1922"/>
    </w:pPr>
    <w:rPr>
      <w:rFonts w:ascii="Arial" w:hAnsi="Arial" w:cs="Arial"/>
      <w:b w:val="0"/>
      <w:color w:val="auto"/>
      <w:sz w:val="24"/>
      <w:szCs w:val="24"/>
    </w:rPr>
  </w:style>
  <w:style w:type="paragraph" w:customStyle="1" w:styleId="MMVorspann">
    <w:name w:val="MM Vorspann"/>
    <w:basedOn w:val="Formatvorlageberschrift3Rechts252cmNach6pt"/>
    <w:autoRedefine/>
    <w:qFormat/>
    <w:pPr>
      <w:ind w:right="1922"/>
      <w:jc w:val="both"/>
    </w:pPr>
    <w:rPr>
      <w:rFonts w:ascii="Arial" w:hAnsi="Arial" w:cs="Arial"/>
      <w:sz w:val="22"/>
      <w:szCs w:val="22"/>
    </w:rPr>
  </w:style>
  <w:style w:type="paragraph" w:customStyle="1" w:styleId="MMU2">
    <w:name w:val="MM U2"/>
    <w:basedOn w:val="berschrift1"/>
    <w:next w:val="MMVorspann"/>
    <w:autoRedefine/>
    <w:qFormat/>
    <w:pPr>
      <w:spacing w:after="360"/>
      <w:ind w:right="1922"/>
    </w:pPr>
    <w:rPr>
      <w:rFonts w:ascii="Arial" w:hAnsi="Arial" w:cs="Arial"/>
      <w:b w:val="0"/>
      <w:color w:val="auto"/>
      <w:sz w:val="24"/>
      <w:szCs w:val="24"/>
    </w:rPr>
  </w:style>
  <w:style w:type="paragraph" w:customStyle="1" w:styleId="MMFlietext">
    <w:name w:val="MM Fließtext"/>
    <w:basedOn w:val="Flietext"/>
    <w:autoRedefine/>
    <w:qFormat/>
    <w:rsid w:val="0065356D"/>
    <w:pPr>
      <w:ind w:right="1922"/>
      <w:jc w:val="both"/>
    </w:pPr>
    <w:rPr>
      <w:rFonts w:ascii="Arial" w:hAnsi="Arial" w:cs="Arial"/>
      <w:sz w:val="22"/>
      <w:szCs w:val="22"/>
    </w:rPr>
  </w:style>
  <w:style w:type="paragraph" w:customStyle="1" w:styleId="MMKurzprofil">
    <w:name w:val="MM Kurzprofil"/>
    <w:basedOn w:val="Standard"/>
    <w:autoRedefine/>
    <w:qFormat/>
    <w:rsid w:val="008F70BC"/>
    <w:pPr>
      <w:tabs>
        <w:tab w:val="left" w:pos="8505"/>
      </w:tabs>
      <w:ind w:right="1922"/>
      <w:jc w:val="both"/>
    </w:pPr>
    <w:rPr>
      <w:rFonts w:ascii="Arial" w:hAnsi="Arial" w:cs="Arial"/>
      <w:color w:val="000000"/>
      <w:sz w:val="20"/>
      <w:szCs w:val="20"/>
    </w:rPr>
  </w:style>
  <w:style w:type="paragraph" w:customStyle="1" w:styleId="MMKurzprofilberschrift">
    <w:name w:val="MM Kurzprofil Überschrift"/>
    <w:basedOn w:val="Standard"/>
    <w:autoRedefine/>
    <w:qFormat/>
    <w:rsid w:val="0065356D"/>
    <w:pPr>
      <w:tabs>
        <w:tab w:val="left" w:pos="0"/>
      </w:tabs>
      <w:spacing w:before="480" w:line="360" w:lineRule="auto"/>
      <w:ind w:right="75"/>
    </w:pPr>
    <w:rPr>
      <w:rFonts w:ascii="Arial" w:hAnsi="Arial" w:cs="Arial"/>
      <w:b/>
      <w:color w:val="112E6B"/>
      <w:sz w:val="20"/>
      <w:szCs w:val="20"/>
    </w:rPr>
  </w:style>
  <w:style w:type="paragraph" w:customStyle="1" w:styleId="MMZwischenberschrift">
    <w:name w:val="MM Zwischenüberschrift"/>
    <w:basedOn w:val="Standard"/>
    <w:autoRedefine/>
    <w:pPr>
      <w:tabs>
        <w:tab w:val="left" w:pos="8505"/>
      </w:tabs>
      <w:spacing w:line="360" w:lineRule="auto"/>
      <w:ind w:right="1922"/>
    </w:pPr>
    <w:rPr>
      <w:rFonts w:ascii="Arial" w:hAnsi="Arial" w:cs="Arial"/>
      <w:b/>
      <w:sz w:val="22"/>
      <w:szCs w:val="22"/>
    </w:rPr>
  </w:style>
  <w:style w:type="character" w:customStyle="1" w:styleId="berschrift2Zchn">
    <w:name w:val="Überschrift 2 Zchn"/>
    <w:rPr>
      <w:rFonts w:ascii="Verdana" w:hAnsi="Verdana"/>
      <w:b/>
      <w:color w:val="112E6B"/>
      <w:sz w:val="22"/>
      <w:lang w:val="de-DE"/>
    </w:rPr>
  </w:style>
  <w:style w:type="character" w:customStyle="1" w:styleId="MMU1Zchn">
    <w:name w:val="MM U1 Zchn"/>
    <w:locked/>
    <w:rPr>
      <w:rFonts w:ascii="Arial" w:hAnsi="Arial"/>
      <w:b/>
      <w:color w:val="112E6B"/>
      <w:sz w:val="22"/>
      <w:lang w:val="de-DE"/>
    </w:rPr>
  </w:style>
  <w:style w:type="character" w:customStyle="1" w:styleId="MMU2Zchn">
    <w:name w:val="MM U2 Zchn"/>
    <w:locked/>
    <w:rPr>
      <w:rFonts w:ascii="Arial" w:hAnsi="Arial"/>
      <w:color w:val="112E6B"/>
      <w:sz w:val="24"/>
      <w:lang w:val="de-DE"/>
    </w:rPr>
  </w:style>
  <w:style w:type="character" w:customStyle="1" w:styleId="CharChar">
    <w:name w:val="Char Char"/>
    <w:locked/>
    <w:rPr>
      <w:rFonts w:ascii="Verdana" w:hAnsi="Verdana"/>
      <w:b/>
    </w:rPr>
  </w:style>
  <w:style w:type="character" w:customStyle="1" w:styleId="Formatvorlageberschrift3Rechts252cmNach6ptZchn">
    <w:name w:val="Formatvorlage Überschrift 3 + Rechts:  252 cm Nach:  6 pt Zchn"/>
    <w:locked/>
    <w:rPr>
      <w:rFonts w:ascii="Verdana" w:hAnsi="Verdana"/>
      <w:b/>
    </w:rPr>
  </w:style>
  <w:style w:type="character" w:customStyle="1" w:styleId="MMVorspannZchn">
    <w:name w:val="MM Vorspann Zchn"/>
    <w:locked/>
    <w:rPr>
      <w:rFonts w:ascii="Arial" w:hAnsi="Arial"/>
      <w:b/>
      <w:sz w:val="22"/>
    </w:rPr>
  </w:style>
  <w:style w:type="character" w:customStyle="1" w:styleId="FlietextZchn">
    <w:name w:val="Fließtext Zchn"/>
    <w:locked/>
    <w:rPr>
      <w:rFonts w:ascii="Verdana" w:hAnsi="Verdana"/>
    </w:rPr>
  </w:style>
  <w:style w:type="character" w:customStyle="1" w:styleId="MMFlietextZchn">
    <w:name w:val="MM Fließtext Zchn"/>
    <w:locked/>
    <w:rPr>
      <w:rFonts w:ascii="Arial" w:hAnsi="Arial"/>
      <w:sz w:val="22"/>
    </w:rPr>
  </w:style>
  <w:style w:type="character" w:customStyle="1" w:styleId="MMZwischenberschriftZchn">
    <w:name w:val="MM Zwischenüberschrift Zchn"/>
    <w:locked/>
    <w:rPr>
      <w:rFonts w:ascii="Arial" w:hAnsi="Arial"/>
      <w:b/>
      <w:sz w:val="22"/>
    </w:rPr>
  </w:style>
  <w:style w:type="character" w:customStyle="1" w:styleId="MMKurzprofilberschriftZchn">
    <w:name w:val="MM Kurzprofil Überschrift Zchn"/>
    <w:locked/>
    <w:rPr>
      <w:rFonts w:ascii="Arial" w:hAnsi="Arial"/>
      <w:b/>
      <w:color w:val="112E6B"/>
    </w:rPr>
  </w:style>
  <w:style w:type="character" w:customStyle="1" w:styleId="MMKurzprofilZchn">
    <w:name w:val="MM Kurzprofil Zchn"/>
    <w:locked/>
    <w:rPr>
      <w:rFonts w:ascii="Arial" w:hAnsi="Arial"/>
      <w:color w:val="000000"/>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napToGrid w:val="0"/>
      <w:sz w:val="24"/>
      <w:szCs w:val="24"/>
      <w:lang w:eastAsia="en-GB"/>
    </w:rPr>
  </w:style>
  <w:style w:type="paragraph" w:styleId="berschrift1">
    <w:name w:val="heading 1"/>
    <w:aliases w:val="F1: Hauptüberschrift"/>
    <w:basedOn w:val="Standard"/>
    <w:next w:val="Standard"/>
    <w:qFormat/>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qFormat/>
    <w:pPr>
      <w:outlineLvl w:val="1"/>
    </w:pPr>
    <w:rPr>
      <w:b w:val="0"/>
      <w:color w:val="auto"/>
      <w:sz w:val="20"/>
      <w:szCs w:val="20"/>
    </w:rPr>
  </w:style>
  <w:style w:type="paragraph" w:styleId="berschrift3">
    <w:name w:val="heading 3"/>
    <w:basedOn w:val="Standard"/>
    <w:next w:val="Standard"/>
    <w:qFormat/>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semiHidden/>
    <w:pPr>
      <w:tabs>
        <w:tab w:val="center" w:pos="4536"/>
        <w:tab w:val="right" w:pos="9072"/>
      </w:tabs>
    </w:pPr>
  </w:style>
  <w:style w:type="character" w:styleId="Link">
    <w:name w:val="Hyperlink"/>
    <w:rPr>
      <w:color w:val="0000FF"/>
      <w:u w:val="single"/>
    </w:rPr>
  </w:style>
  <w:style w:type="character" w:styleId="Seitenzahl">
    <w:name w:val="page number"/>
    <w:rPr>
      <w:rFonts w:cs="Times New Roman"/>
    </w:rPr>
  </w:style>
  <w:style w:type="paragraph" w:styleId="Textkrper">
    <w:name w:val="Body Text"/>
    <w:basedOn w:val="Standard"/>
    <w:pPr>
      <w:spacing w:after="240" w:line="300" w:lineRule="atLeast"/>
      <w:ind w:right="1985"/>
    </w:pPr>
    <w:rPr>
      <w:sz w:val="22"/>
      <w:szCs w:val="20"/>
    </w:rPr>
  </w:style>
  <w:style w:type="paragraph" w:customStyle="1" w:styleId="copy">
    <w:name w:val="copy"/>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semiHidden/>
    <w:rPr>
      <w:sz w:val="18"/>
      <w:szCs w:val="18"/>
    </w:rPr>
  </w:style>
  <w:style w:type="paragraph" w:styleId="StandardWeb">
    <w:name w:val="Normal (Web)"/>
    <w:basedOn w:val="Standard"/>
    <w:pPr>
      <w:spacing w:before="100" w:beforeAutospacing="1" w:after="100" w:afterAutospacing="1"/>
    </w:pPr>
  </w:style>
  <w:style w:type="character" w:styleId="Kommentarzeichen">
    <w:name w:val="annotation reference"/>
    <w:semiHidden/>
    <w:rPr>
      <w:sz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table" w:styleId="Tabellenraster">
    <w:name w:val="Table Grid"/>
    <w:basedOn w:val="NormaleTabelle"/>
    <w:rPr>
      <w:snapToGrid w:val="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1HauptberschriftCharChar">
    <w:name w:val="F1: Hauptüberschrift Char Char"/>
    <w:locked/>
    <w:rPr>
      <w:rFonts w:ascii="Verdana" w:hAnsi="Verdana"/>
      <w:b/>
      <w:color w:val="112E6B"/>
      <w:sz w:val="22"/>
      <w:lang w:val="de-DE"/>
    </w:rPr>
  </w:style>
  <w:style w:type="paragraph" w:customStyle="1" w:styleId="F1Hauptberschrift1">
    <w:name w:val="F1: Hauptüberschrift1"/>
    <w:basedOn w:val="berschrift1"/>
  </w:style>
  <w:style w:type="paragraph" w:customStyle="1" w:styleId="F2Unterberschrift">
    <w:name w:val="F2: Unterüberschrift"/>
    <w:basedOn w:val="Standard"/>
    <w:rPr>
      <w:b/>
      <w:sz w:val="20"/>
      <w:szCs w:val="20"/>
    </w:rPr>
  </w:style>
  <w:style w:type="character" w:customStyle="1" w:styleId="F2UnterberschriftZchn">
    <w:name w:val="F2: Unterüberschrift Zchn"/>
    <w:locked/>
    <w:rPr>
      <w:rFonts w:ascii="Verdana" w:hAnsi="Verdana"/>
      <w:b/>
      <w:color w:val="112E6B"/>
      <w:sz w:val="22"/>
      <w:lang w:val="de-DE"/>
    </w:rPr>
  </w:style>
  <w:style w:type="character" w:customStyle="1" w:styleId="F1Hauptberschrift1Zchn">
    <w:name w:val="F1: Hauptüberschrift1 Zchn"/>
    <w:locked/>
    <w:rPr>
      <w:rFonts w:ascii="Verdana" w:hAnsi="Verdana"/>
      <w:b/>
      <w:color w:val="112E6B"/>
      <w:sz w:val="22"/>
      <w:lang w:val="de-DE"/>
    </w:rPr>
  </w:style>
  <w:style w:type="character" w:customStyle="1" w:styleId="CharChar1">
    <w:name w:val="Char Char1"/>
    <w:locked/>
    <w:rPr>
      <w:rFonts w:ascii="Verdana" w:hAnsi="Verdana"/>
      <w:b/>
      <w:color w:val="112E6B"/>
      <w:sz w:val="22"/>
      <w:lang w:val="de-DE"/>
    </w:rPr>
  </w:style>
  <w:style w:type="paragraph" w:customStyle="1" w:styleId="Formatvorlageberschrift3Rechts252cmNach6pt">
    <w:name w:val="Formatvorlage Überschrift 3 + Rechts:  252 cm Nach:  6 pt"/>
    <w:basedOn w:val="berschrift3"/>
    <w:pPr>
      <w:spacing w:after="120"/>
      <w:ind w:right="1429"/>
    </w:pPr>
    <w:rPr>
      <w:bCs/>
    </w:rPr>
  </w:style>
  <w:style w:type="paragraph" w:customStyle="1" w:styleId="Flietext">
    <w:name w:val="Fließtext"/>
    <w:basedOn w:val="Standard"/>
    <w:pPr>
      <w:spacing w:after="120" w:line="360" w:lineRule="auto"/>
      <w:ind w:right="1429"/>
    </w:pPr>
    <w:rPr>
      <w:rFonts w:ascii="Verdana" w:hAnsi="Verdana"/>
      <w:sz w:val="20"/>
      <w:szCs w:val="20"/>
    </w:rPr>
  </w:style>
  <w:style w:type="paragraph" w:customStyle="1" w:styleId="Zwischenberschrift">
    <w:name w:val="Zwischenüberschrift"/>
    <w:basedOn w:val="Standard"/>
    <w:pPr>
      <w:spacing w:after="120" w:line="360" w:lineRule="auto"/>
      <w:ind w:right="1429"/>
    </w:pPr>
    <w:rPr>
      <w:rFonts w:ascii="Verdana" w:hAnsi="Verdana"/>
      <w:b/>
      <w:sz w:val="20"/>
      <w:szCs w:val="20"/>
    </w:rPr>
  </w:style>
  <w:style w:type="character" w:customStyle="1" w:styleId="ZwischenberschriftZchn">
    <w:name w:val="Zwischenüberschrift Zchn"/>
    <w:locked/>
    <w:rPr>
      <w:rFonts w:ascii="Verdana" w:hAnsi="Verdana"/>
      <w:b/>
      <w:lang w:val="de-DE"/>
    </w:rPr>
  </w:style>
  <w:style w:type="character" w:styleId="GesichteterLink">
    <w:name w:val="FollowedHyperlink"/>
    <w:rPr>
      <w:color w:val="800080"/>
      <w:u w:val="single"/>
    </w:rPr>
  </w:style>
  <w:style w:type="paragraph" w:customStyle="1" w:styleId="MMU1">
    <w:name w:val="MM U1"/>
    <w:basedOn w:val="berschrift1"/>
    <w:autoRedefine/>
    <w:qFormat/>
    <w:pPr>
      <w:ind w:right="1922"/>
    </w:pPr>
    <w:rPr>
      <w:rFonts w:ascii="Arial" w:hAnsi="Arial"/>
      <w:bCs/>
      <w:sz w:val="24"/>
      <w:szCs w:val="20"/>
    </w:rPr>
  </w:style>
  <w:style w:type="paragraph" w:customStyle="1" w:styleId="U2">
    <w:name w:val="U2"/>
    <w:basedOn w:val="berschrift1"/>
    <w:pPr>
      <w:ind w:right="1922"/>
    </w:pPr>
    <w:rPr>
      <w:rFonts w:ascii="Arial" w:hAnsi="Arial" w:cs="Arial"/>
      <w:b w:val="0"/>
      <w:color w:val="auto"/>
      <w:sz w:val="24"/>
      <w:szCs w:val="24"/>
    </w:rPr>
  </w:style>
  <w:style w:type="paragraph" w:customStyle="1" w:styleId="MMVorspann">
    <w:name w:val="MM Vorspann"/>
    <w:basedOn w:val="Formatvorlageberschrift3Rechts252cmNach6pt"/>
    <w:autoRedefine/>
    <w:qFormat/>
    <w:pPr>
      <w:ind w:right="1922"/>
      <w:jc w:val="both"/>
    </w:pPr>
    <w:rPr>
      <w:rFonts w:ascii="Arial" w:hAnsi="Arial" w:cs="Arial"/>
      <w:sz w:val="22"/>
      <w:szCs w:val="22"/>
    </w:rPr>
  </w:style>
  <w:style w:type="paragraph" w:customStyle="1" w:styleId="MMU2">
    <w:name w:val="MM U2"/>
    <w:basedOn w:val="berschrift1"/>
    <w:next w:val="MMVorspann"/>
    <w:autoRedefine/>
    <w:qFormat/>
    <w:pPr>
      <w:spacing w:after="360"/>
      <w:ind w:right="1922"/>
    </w:pPr>
    <w:rPr>
      <w:rFonts w:ascii="Arial" w:hAnsi="Arial" w:cs="Arial"/>
      <w:b w:val="0"/>
      <w:color w:val="auto"/>
      <w:sz w:val="24"/>
      <w:szCs w:val="24"/>
    </w:rPr>
  </w:style>
  <w:style w:type="paragraph" w:customStyle="1" w:styleId="MMFlietext">
    <w:name w:val="MM Fließtext"/>
    <w:basedOn w:val="Flietext"/>
    <w:autoRedefine/>
    <w:qFormat/>
    <w:rsid w:val="0065356D"/>
    <w:pPr>
      <w:ind w:right="1922"/>
      <w:jc w:val="both"/>
    </w:pPr>
    <w:rPr>
      <w:rFonts w:ascii="Arial" w:hAnsi="Arial" w:cs="Arial"/>
      <w:sz w:val="22"/>
      <w:szCs w:val="22"/>
    </w:rPr>
  </w:style>
  <w:style w:type="paragraph" w:customStyle="1" w:styleId="MMKurzprofil">
    <w:name w:val="MM Kurzprofil"/>
    <w:basedOn w:val="Standard"/>
    <w:autoRedefine/>
    <w:qFormat/>
    <w:rsid w:val="008F70BC"/>
    <w:pPr>
      <w:tabs>
        <w:tab w:val="left" w:pos="8505"/>
      </w:tabs>
      <w:ind w:right="1922"/>
      <w:jc w:val="both"/>
    </w:pPr>
    <w:rPr>
      <w:rFonts w:ascii="Arial" w:hAnsi="Arial" w:cs="Arial"/>
      <w:color w:val="000000"/>
      <w:sz w:val="20"/>
      <w:szCs w:val="20"/>
    </w:rPr>
  </w:style>
  <w:style w:type="paragraph" w:customStyle="1" w:styleId="MMKurzprofilberschrift">
    <w:name w:val="MM Kurzprofil Überschrift"/>
    <w:basedOn w:val="Standard"/>
    <w:autoRedefine/>
    <w:qFormat/>
    <w:rsid w:val="0065356D"/>
    <w:pPr>
      <w:tabs>
        <w:tab w:val="left" w:pos="0"/>
      </w:tabs>
      <w:spacing w:before="480" w:line="360" w:lineRule="auto"/>
      <w:ind w:right="75"/>
    </w:pPr>
    <w:rPr>
      <w:rFonts w:ascii="Arial" w:hAnsi="Arial" w:cs="Arial"/>
      <w:b/>
      <w:color w:val="112E6B"/>
      <w:sz w:val="20"/>
      <w:szCs w:val="20"/>
    </w:rPr>
  </w:style>
  <w:style w:type="paragraph" w:customStyle="1" w:styleId="MMZwischenberschrift">
    <w:name w:val="MM Zwischenüberschrift"/>
    <w:basedOn w:val="Standard"/>
    <w:autoRedefine/>
    <w:pPr>
      <w:tabs>
        <w:tab w:val="left" w:pos="8505"/>
      </w:tabs>
      <w:spacing w:line="360" w:lineRule="auto"/>
      <w:ind w:right="1922"/>
    </w:pPr>
    <w:rPr>
      <w:rFonts w:ascii="Arial" w:hAnsi="Arial" w:cs="Arial"/>
      <w:b/>
      <w:sz w:val="22"/>
      <w:szCs w:val="22"/>
    </w:rPr>
  </w:style>
  <w:style w:type="character" w:customStyle="1" w:styleId="berschrift2Zchn">
    <w:name w:val="Überschrift 2 Zchn"/>
    <w:rPr>
      <w:rFonts w:ascii="Verdana" w:hAnsi="Verdana"/>
      <w:b/>
      <w:color w:val="112E6B"/>
      <w:sz w:val="22"/>
      <w:lang w:val="de-DE"/>
    </w:rPr>
  </w:style>
  <w:style w:type="character" w:customStyle="1" w:styleId="MMU1Zchn">
    <w:name w:val="MM U1 Zchn"/>
    <w:locked/>
    <w:rPr>
      <w:rFonts w:ascii="Arial" w:hAnsi="Arial"/>
      <w:b/>
      <w:color w:val="112E6B"/>
      <w:sz w:val="22"/>
      <w:lang w:val="de-DE"/>
    </w:rPr>
  </w:style>
  <w:style w:type="character" w:customStyle="1" w:styleId="MMU2Zchn">
    <w:name w:val="MM U2 Zchn"/>
    <w:locked/>
    <w:rPr>
      <w:rFonts w:ascii="Arial" w:hAnsi="Arial"/>
      <w:color w:val="112E6B"/>
      <w:sz w:val="24"/>
      <w:lang w:val="de-DE"/>
    </w:rPr>
  </w:style>
  <w:style w:type="character" w:customStyle="1" w:styleId="CharChar">
    <w:name w:val="Char Char"/>
    <w:locked/>
    <w:rPr>
      <w:rFonts w:ascii="Verdana" w:hAnsi="Verdana"/>
      <w:b/>
    </w:rPr>
  </w:style>
  <w:style w:type="character" w:customStyle="1" w:styleId="Formatvorlageberschrift3Rechts252cmNach6ptZchn">
    <w:name w:val="Formatvorlage Überschrift 3 + Rechts:  252 cm Nach:  6 pt Zchn"/>
    <w:locked/>
    <w:rPr>
      <w:rFonts w:ascii="Verdana" w:hAnsi="Verdana"/>
      <w:b/>
    </w:rPr>
  </w:style>
  <w:style w:type="character" w:customStyle="1" w:styleId="MMVorspannZchn">
    <w:name w:val="MM Vorspann Zchn"/>
    <w:locked/>
    <w:rPr>
      <w:rFonts w:ascii="Arial" w:hAnsi="Arial"/>
      <w:b/>
      <w:sz w:val="22"/>
    </w:rPr>
  </w:style>
  <w:style w:type="character" w:customStyle="1" w:styleId="FlietextZchn">
    <w:name w:val="Fließtext Zchn"/>
    <w:locked/>
    <w:rPr>
      <w:rFonts w:ascii="Verdana" w:hAnsi="Verdana"/>
    </w:rPr>
  </w:style>
  <w:style w:type="character" w:customStyle="1" w:styleId="MMFlietextZchn">
    <w:name w:val="MM Fließtext Zchn"/>
    <w:locked/>
    <w:rPr>
      <w:rFonts w:ascii="Arial" w:hAnsi="Arial"/>
      <w:sz w:val="22"/>
    </w:rPr>
  </w:style>
  <w:style w:type="character" w:customStyle="1" w:styleId="MMZwischenberschriftZchn">
    <w:name w:val="MM Zwischenüberschrift Zchn"/>
    <w:locked/>
    <w:rPr>
      <w:rFonts w:ascii="Arial" w:hAnsi="Arial"/>
      <w:b/>
      <w:sz w:val="22"/>
    </w:rPr>
  </w:style>
  <w:style w:type="character" w:customStyle="1" w:styleId="MMKurzprofilberschriftZchn">
    <w:name w:val="MM Kurzprofil Überschrift Zchn"/>
    <w:locked/>
    <w:rPr>
      <w:rFonts w:ascii="Arial" w:hAnsi="Arial"/>
      <w:b/>
      <w:color w:val="112E6B"/>
    </w:rPr>
  </w:style>
  <w:style w:type="character" w:customStyle="1" w:styleId="MMKurzprofilZchn">
    <w:name w:val="MM Kurzprofil Zchn"/>
    <w:locked/>
    <w:rPr>
      <w:rFonts w:ascii="Arial" w:hAnsi="Arial"/>
      <w:color w:val="000000"/>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
    <w:div w:id="1587379200">
      <w:bodyDiv w:val="1"/>
      <w:marLeft w:val="0"/>
      <w:marRight w:val="0"/>
      <w:marTop w:val="0"/>
      <w:marBottom w:val="0"/>
      <w:divBdr>
        <w:top w:val="none" w:sz="0" w:space="0" w:color="auto"/>
        <w:left w:val="none" w:sz="0" w:space="0" w:color="auto"/>
        <w:bottom w:val="none" w:sz="0" w:space="0" w:color="auto"/>
        <w:right w:val="none" w:sz="0" w:space="0" w:color="auto"/>
      </w:divBdr>
    </w:div>
    <w:div w:id="183055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leoni.com/en/press/releases/details/leoni-provides-innovative-x-linked-compound-for-all-areas-of-large-scale-projects"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facebook.com/theleonigroup" TargetMode="External"/><Relationship Id="rId11" Type="http://schemas.openxmlformats.org/officeDocument/2006/relationships/image" Target="media/image2.png"/><Relationship Id="rId12" Type="http://schemas.openxmlformats.org/officeDocument/2006/relationships/hyperlink" Target="https://www.xing.com/companies/leoniag" TargetMode="External"/><Relationship Id="rId13" Type="http://schemas.openxmlformats.org/officeDocument/2006/relationships/image" Target="media/image3.pn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header" Target="header2.xml"/><Relationship Id="rId17" Type="http://schemas.openxmlformats.org/officeDocument/2006/relationships/footer" Target="footer2.xml"/><Relationship Id="rId18" Type="http://schemas.openxmlformats.org/officeDocument/2006/relationships/hyperlink" Target="mailto:fo-marketing@leoni.com" TargetMode="External"/><Relationship Id="rId19" Type="http://schemas.openxmlformats.org/officeDocument/2006/relationships/hyperlink" Target="mailto:presse@leoni.c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667</Words>
  <Characters>4209</Characters>
  <Application>Microsoft Macintosh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 release</vt:lpstr>
      <vt:lpstr>Media Relations Medienmitteilungen</vt:lpstr>
    </vt:vector>
  </TitlesOfParts>
  <Manager>Sven Schmidt</Manager>
  <Company>LEONI</Company>
  <LinksUpToDate>false</LinksUpToDate>
  <CharactersWithSpaces>4867</CharactersWithSpaces>
  <SharedDoc>false</SharedDoc>
  <HLinks>
    <vt:vector size="36" baseType="variant">
      <vt:variant>
        <vt:i4>917543</vt:i4>
      </vt:variant>
      <vt:variant>
        <vt:i4>15</vt:i4>
      </vt:variant>
      <vt:variant>
        <vt:i4>0</vt:i4>
      </vt:variant>
      <vt:variant>
        <vt:i4>5</vt:i4>
      </vt:variant>
      <vt:variant>
        <vt:lpwstr>mailto:presse@leoni.com</vt:lpwstr>
      </vt:variant>
      <vt:variant>
        <vt:lpwstr/>
      </vt:variant>
      <vt:variant>
        <vt:i4>917543</vt:i4>
      </vt:variant>
      <vt:variant>
        <vt:i4>12</vt:i4>
      </vt:variant>
      <vt:variant>
        <vt:i4>0</vt:i4>
      </vt:variant>
      <vt:variant>
        <vt:i4>5</vt:i4>
      </vt:variant>
      <vt:variant>
        <vt:lpwstr>mailto:presse@leoni.com</vt:lpwstr>
      </vt:variant>
      <vt:variant>
        <vt:lpwstr/>
      </vt:variant>
      <vt:variant>
        <vt:i4>6422640</vt:i4>
      </vt:variant>
      <vt:variant>
        <vt:i4>9</vt:i4>
      </vt:variant>
      <vt:variant>
        <vt:i4>0</vt:i4>
      </vt:variant>
      <vt:variant>
        <vt:i4>5</vt:i4>
      </vt:variant>
      <vt:variant>
        <vt:lpwstr>mailto:</vt:lpwstr>
      </vt:variant>
      <vt:variant>
        <vt:lpwstr/>
      </vt:variant>
      <vt:variant>
        <vt:i4>3145833</vt:i4>
      </vt:variant>
      <vt:variant>
        <vt:i4>6</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Corporate Communications</dc:creator>
  <cp:lastModifiedBy>Barbara Klimm</cp:lastModifiedBy>
  <cp:revision>8</cp:revision>
  <cp:lastPrinted>2012-09-05T07:40:00Z</cp:lastPrinted>
  <dcterms:created xsi:type="dcterms:W3CDTF">2015-11-04T11:14:00Z</dcterms:created>
  <dcterms:modified xsi:type="dcterms:W3CDTF">2015-11-05T12:28:00Z</dcterms:modified>
</cp:coreProperties>
</file>