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C3" w:rsidRPr="00E663DC" w:rsidRDefault="006E1AC3" w:rsidP="00620C11">
      <w:pPr>
        <w:pStyle w:val="MMU1"/>
        <w:rPr>
          <w:lang w:val="en-US"/>
        </w:rPr>
      </w:pPr>
      <w:r>
        <w:rPr>
          <w:lang w:val="en-GB"/>
        </w:rPr>
        <w:t>Leoni presents new SeaLine</w:t>
      </w:r>
      <w:r>
        <w:rPr>
          <w:vertAlign w:val="superscript"/>
          <w:lang w:val="en-GB"/>
        </w:rPr>
        <w:t>®</w:t>
      </w:r>
      <w:r>
        <w:rPr>
          <w:lang w:val="en-GB"/>
        </w:rPr>
        <w:t xml:space="preserve"> cables for extreme conditions on the high seas</w:t>
      </w:r>
    </w:p>
    <w:p w:rsidR="006E1AC3" w:rsidRPr="00E663DC" w:rsidRDefault="006E1AC3" w:rsidP="00620C11">
      <w:pPr>
        <w:pStyle w:val="MMU2"/>
        <w:rPr>
          <w:lang w:val="en-US"/>
        </w:rPr>
      </w:pPr>
      <w:r>
        <w:rPr>
          <w:lang w:val="en-GB"/>
        </w:rPr>
        <w:t>Data cables with an oil and drilling fluid resistant jacket for heavy demands in shipbuilding – presenta</w:t>
      </w:r>
      <w:r w:rsidR="002A28FB">
        <w:rPr>
          <w:lang w:val="en-GB"/>
        </w:rPr>
        <w:t>tion at the sps ipc drives show</w:t>
      </w:r>
    </w:p>
    <w:p w:rsidR="00620C11" w:rsidRDefault="00620C11" w:rsidP="00620C11">
      <w:pPr>
        <w:pStyle w:val="MMVorspann"/>
        <w:rPr>
          <w:lang w:val="en-GB"/>
        </w:rPr>
      </w:pPr>
      <w:r>
        <w:rPr>
          <w:lang w:val="en-GB"/>
        </w:rPr>
        <w:t xml:space="preserve">Nurember / </w:t>
      </w:r>
      <w:r w:rsidR="006E1AC3">
        <w:rPr>
          <w:lang w:val="en-GB"/>
        </w:rPr>
        <w:t>Friesoythe, 1</w:t>
      </w:r>
      <w:r w:rsidR="002A28FB">
        <w:rPr>
          <w:lang w:val="en-GB"/>
        </w:rPr>
        <w:t>8</w:t>
      </w:r>
      <w:r w:rsidR="006E1AC3">
        <w:rPr>
          <w:lang w:val="en-GB"/>
        </w:rPr>
        <w:t xml:space="preserve"> November 2015 – Leoni, the leading </w:t>
      </w:r>
      <w:r>
        <w:rPr>
          <w:lang w:val="en-GB"/>
        </w:rPr>
        <w:t xml:space="preserve">European </w:t>
      </w:r>
      <w:r w:rsidR="006E1AC3">
        <w:rPr>
          <w:lang w:val="en-GB"/>
        </w:rPr>
        <w:t>provider of cables and cable systems to the automotive sector and other industries, has widened its product range and now offers SeaLine</w:t>
      </w:r>
      <w:r w:rsidR="006E1AC3">
        <w:rPr>
          <w:vertAlign w:val="superscript"/>
          <w:lang w:val="en-GB"/>
        </w:rPr>
        <w:t xml:space="preserve">® </w:t>
      </w:r>
      <w:r w:rsidR="006E1AC3">
        <w:rPr>
          <w:lang w:val="en-GB"/>
        </w:rPr>
        <w:t>shipbuilding cables that withstand the heavy demands at sea.</w:t>
      </w:r>
      <w:r w:rsidR="006E1AC3" w:rsidRPr="00E663DC">
        <w:rPr>
          <w:lang w:val="en-US"/>
        </w:rPr>
        <w:t xml:space="preserve"> </w:t>
      </w:r>
      <w:r w:rsidR="006E1AC3">
        <w:rPr>
          <w:lang w:val="en-GB"/>
        </w:rPr>
        <w:t>These cables are furthermore, depending on the jacket material, especially resistant to oil or drilling fluid in accordance with NEK 606. The cables are available with or without steel wire armouring or braid as options.</w:t>
      </w:r>
    </w:p>
    <w:p w:rsidR="00620C11" w:rsidRDefault="006E1AC3" w:rsidP="00620C11">
      <w:pPr>
        <w:pStyle w:val="MMFlietext"/>
        <w:rPr>
          <w:rFonts w:eastAsia="Calibri"/>
          <w:lang w:val="en-US" w:eastAsia="de-DE"/>
        </w:rPr>
      </w:pPr>
      <w:r w:rsidRPr="006E1AC3">
        <w:rPr>
          <w:rFonts w:eastAsia="Calibri"/>
          <w:lang w:val="en-US" w:eastAsia="de-DE"/>
        </w:rPr>
        <w:t>The demands on cables on the high seas are especially severe because they not only have to withstand the influence of wind and weather, but must also not present any danger in the event of a fire. At the sps ipc drives the leading fair for the electric automation trade, Leoni will for the first time present in hall 6, booth 455 a comprehensive range of CAT 6 and CAT 7 cable products for shipbuilding and offshore applications. All cables have a halogen-fee and flame retardant FRNC outer jacket, which boasts extreme flame retardance and low smoke emission.  This means that the materials reduce the threat of poisoning   because the smoke emitted does not corrode the airways and routes to the emergency exits remain identifiable. They must furthermore pass the IEC 60332-3-22 test for flame spread of bunched wires or cable. The cables are constructed pursuant to the requirements of IEC 60092-350 and are tested according to the parameters set by classification societies.</w:t>
      </w:r>
    </w:p>
    <w:p w:rsidR="006E1AC3" w:rsidRPr="006E1AC3" w:rsidRDefault="006E1AC3" w:rsidP="00620C11">
      <w:pPr>
        <w:pStyle w:val="MMFlietext"/>
        <w:rPr>
          <w:rFonts w:eastAsia="Calibri"/>
          <w:lang w:val="en-US" w:eastAsia="de-DE"/>
        </w:rPr>
      </w:pPr>
      <w:r w:rsidRPr="006E1AC3">
        <w:rPr>
          <w:rFonts w:eastAsia="Calibri"/>
          <w:lang w:val="en-US" w:eastAsia="de-DE"/>
        </w:rPr>
        <w:t>In addition to the standard SHF1 and SHF2 cable jacket compounds, the cables can be given an oil and drilling fluid-resistant jacket. Cables that meet the strict, Norwegian NEK 606 standard have an outer jacket made of an FRNC compound and are resistance to drilling fluid. Applications for these cables include drilling rigs, oil refining ships, offshore wind power plants and specialist oil tankers.</w:t>
      </w:r>
    </w:p>
    <w:p w:rsidR="006E1AC3" w:rsidRPr="006E1AC3" w:rsidRDefault="006E1AC3" w:rsidP="00620C11">
      <w:pPr>
        <w:pStyle w:val="MMFlietext"/>
        <w:rPr>
          <w:rFonts w:eastAsia="Calibri"/>
          <w:lang w:val="en-US" w:eastAsia="de-DE"/>
        </w:rPr>
      </w:pPr>
      <w:r w:rsidRPr="006E1AC3">
        <w:rPr>
          <w:rFonts w:eastAsia="Calibri"/>
          <w:lang w:val="en-US" w:eastAsia="de-DE"/>
        </w:rPr>
        <w:lastRenderedPageBreak/>
        <w:t xml:space="preserve">Resistance to drilling fluid pursuant to </w:t>
      </w:r>
      <w:r w:rsidRPr="00620C11">
        <w:rPr>
          <w:rFonts w:eastAsia="Calibri"/>
          <w:b/>
          <w:lang w:val="en-US" w:eastAsia="de-DE"/>
        </w:rPr>
        <w:t>NEK 606</w:t>
      </w:r>
      <w:r w:rsidRPr="006E1AC3">
        <w:rPr>
          <w:rFonts w:eastAsia="Calibri"/>
          <w:lang w:val="en-US" w:eastAsia="de-DE"/>
        </w:rPr>
        <w:t xml:space="preserve"> is tested on an oil basis and on a calcium bromide brine (water) basis. The test duration in this case is 56 days at an immersion temperature of 70°C and thus verifies the resistance to highly aggressive drilling fluid, which in offshore applications would otherwise lead to repeated failures.</w:t>
      </w:r>
    </w:p>
    <w:p w:rsidR="006E1AC3" w:rsidRPr="006E1AC3" w:rsidRDefault="006E1AC3" w:rsidP="00620C11">
      <w:pPr>
        <w:pStyle w:val="MMFlietext"/>
        <w:rPr>
          <w:rFonts w:eastAsia="Calibri"/>
          <w:lang w:val="en-US" w:eastAsia="de-DE"/>
        </w:rPr>
      </w:pPr>
      <w:r w:rsidRPr="006E1AC3">
        <w:rPr>
          <w:rFonts w:eastAsia="Calibri"/>
          <w:lang w:val="en-US" w:eastAsia="de-DE"/>
        </w:rPr>
        <w:t xml:space="preserve">An oil-resistant type </w:t>
      </w:r>
      <w:r w:rsidRPr="00620C11">
        <w:rPr>
          <w:rFonts w:eastAsia="Calibri"/>
          <w:b/>
          <w:lang w:val="en-US" w:eastAsia="de-DE"/>
        </w:rPr>
        <w:t xml:space="preserve">SHF2 </w:t>
      </w:r>
      <w:r w:rsidRPr="006E1AC3">
        <w:rPr>
          <w:rFonts w:eastAsia="Calibri"/>
          <w:lang w:val="en-US" w:eastAsia="de-DE"/>
        </w:rPr>
        <w:t>jacket was developed for deployment near ship engines, for example.  A special FRNC outer jacket that is especially resistant to aggressive oils is used in this case as well. Oil resistance is tested in accordance with IEC 60811-404 (100°C 24h).</w:t>
      </w:r>
      <w:r w:rsidR="002A28FB">
        <w:rPr>
          <w:rFonts w:eastAsia="Calibri"/>
          <w:lang w:val="en-US" w:eastAsia="de-DE"/>
        </w:rPr>
        <w:t xml:space="preserve"> </w:t>
      </w:r>
      <w:r w:rsidRPr="006E1AC3">
        <w:rPr>
          <w:rFonts w:eastAsia="Calibri"/>
          <w:lang w:val="en-US" w:eastAsia="de-DE"/>
        </w:rPr>
        <w:t xml:space="preserve">Cables with an </w:t>
      </w:r>
      <w:r w:rsidRPr="00620C11">
        <w:rPr>
          <w:rFonts w:eastAsia="Calibri"/>
          <w:b/>
          <w:lang w:val="en-US" w:eastAsia="de-DE"/>
        </w:rPr>
        <w:t>SHF-1</w:t>
      </w:r>
      <w:r w:rsidRPr="006E1AC3">
        <w:rPr>
          <w:rFonts w:eastAsia="Calibri"/>
          <w:lang w:val="en-US" w:eastAsia="de-DE"/>
        </w:rPr>
        <w:t xml:space="preserve"> jacket do not come into constant contact with water and oils and their oil resistance is therefore limited.  In total, Leoni has more than 72 CAT 6 and CAT 7 cables with oil and drilling fluid-resistant jackets. </w:t>
      </w:r>
    </w:p>
    <w:p w:rsidR="006E1AC3" w:rsidRPr="006E1AC3" w:rsidRDefault="006E1AC3" w:rsidP="00620C11">
      <w:pPr>
        <w:pStyle w:val="MMFlietext"/>
        <w:rPr>
          <w:rFonts w:eastAsia="Calibri"/>
          <w:lang w:val="en-US" w:eastAsia="de-DE"/>
        </w:rPr>
      </w:pPr>
      <w:r w:rsidRPr="006E1AC3">
        <w:rPr>
          <w:rFonts w:eastAsia="Calibri"/>
          <w:lang w:val="en-US" w:eastAsia="de-DE"/>
        </w:rPr>
        <w:t>All 4-pair shipbuilding data cables are fitted with a braided shield of tinned copper wires and are capable of transfer rates up to 600 MHz in accordance with IEC 61156-5/6. The cables are furthermore available in various cross-section sizes (22-26 AWG).</w:t>
      </w:r>
      <w:r w:rsidR="00620C11">
        <w:rPr>
          <w:rFonts w:eastAsia="Calibri"/>
          <w:lang w:val="en-US" w:eastAsia="de-DE"/>
        </w:rPr>
        <w:t xml:space="preserve"> </w:t>
      </w:r>
      <w:r w:rsidRPr="006E1AC3">
        <w:rPr>
          <w:rFonts w:eastAsia="Calibri"/>
          <w:lang w:val="en-US" w:eastAsia="de-DE"/>
        </w:rPr>
        <w:t xml:space="preserve">Another special feature involves the cables' multiple listing. This defines that certain cable types can also be given customer-specific markings or customer-specific jacket colours. In such cases, the original approval is also transferred to the business partner so that a further certification process is not required.  </w:t>
      </w:r>
    </w:p>
    <w:p w:rsidR="002A28FB" w:rsidRDefault="006E1AC3" w:rsidP="00620C11">
      <w:pPr>
        <w:pStyle w:val="MMFlietext"/>
        <w:rPr>
          <w:lang w:val="en-GB"/>
        </w:rPr>
      </w:pPr>
      <w:r w:rsidRPr="006E1AC3">
        <w:rPr>
          <w:rFonts w:eastAsia="Calibri"/>
          <w:lang w:val="en-US" w:eastAsia="de-DE"/>
        </w:rPr>
        <w:t>The aforementioned jacket materials are available for all cable types. Leoni also already has a wide range of bus and motion control cables with an SHF-1,</w:t>
      </w:r>
      <w:r>
        <w:rPr>
          <w:rFonts w:eastAsia="Calibri"/>
          <w:lang w:val="en-US" w:eastAsia="de-DE"/>
        </w:rPr>
        <w:t xml:space="preserve"> SHF-2 and NEK 606 outer jacket</w:t>
      </w:r>
      <w:r w:rsidR="0065356D">
        <w:rPr>
          <w:lang w:val="en-GB"/>
        </w:rPr>
        <w:t>.</w:t>
      </w:r>
    </w:p>
    <w:p w:rsidR="00F76833" w:rsidRPr="0065356D" w:rsidRDefault="002A28FB" w:rsidP="00744F2F">
      <w:pPr>
        <w:ind w:right="1922"/>
        <w:rPr>
          <w:rFonts w:ascii="Arial" w:hAnsi="Arial" w:cs="Arial"/>
          <w:i/>
          <w:sz w:val="22"/>
          <w:szCs w:val="22"/>
          <w:lang w:val="en-GB"/>
        </w:rPr>
      </w:pPr>
      <w:r>
        <w:rPr>
          <w:rFonts w:ascii="Arial" w:hAnsi="Arial" w:cs="Arial"/>
          <w:i/>
          <w:sz w:val="22"/>
          <w:szCs w:val="22"/>
          <w:lang w:val="en-GB"/>
        </w:rPr>
        <w:br/>
      </w:r>
      <w:r w:rsidR="00F76833" w:rsidRPr="0065356D">
        <w:rPr>
          <w:rFonts w:ascii="Arial" w:hAnsi="Arial" w:cs="Arial"/>
          <w:i/>
          <w:sz w:val="22"/>
          <w:szCs w:val="22"/>
          <w:lang w:val="en-GB"/>
        </w:rPr>
        <w:t>(</w:t>
      </w:r>
      <w:r w:rsidR="005C1DA5" w:rsidRPr="0065356D">
        <w:rPr>
          <w:rFonts w:ascii="Arial" w:hAnsi="Arial" w:cs="Arial"/>
          <w:i/>
          <w:sz w:val="22"/>
          <w:szCs w:val="22"/>
          <w:lang w:val="en-GB"/>
        </w:rPr>
        <w:t>3,076</w:t>
      </w:r>
      <w:r w:rsidR="00F76833"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00F76833"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00F76833" w:rsidRPr="0065356D">
        <w:rPr>
          <w:rFonts w:ascii="Arial" w:hAnsi="Arial" w:cs="Arial"/>
          <w:i/>
          <w:sz w:val="22"/>
          <w:szCs w:val="22"/>
          <w:lang w:val="en-GB"/>
        </w:rPr>
        <w:t>)</w:t>
      </w:r>
    </w:p>
    <w:p w:rsidR="00620C11" w:rsidRPr="002A28FB" w:rsidRDefault="00F76833" w:rsidP="00620C11">
      <w:pPr>
        <w:spacing w:before="120"/>
        <w:ind w:right="1922"/>
        <w:rPr>
          <w:rFonts w:ascii="Arial" w:hAnsi="Arial" w:cs="Arial"/>
          <w:i/>
          <w:sz w:val="21"/>
          <w:lang w:val="en-US"/>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004376F3" w:rsidRPr="004376F3">
        <w:rPr>
          <w:rFonts w:ascii="Arial" w:hAnsi="Arial" w:cs="Arial"/>
          <w:i/>
          <w:sz w:val="22"/>
          <w:szCs w:val="22"/>
          <w:lang w:val="en-GB"/>
        </w:rPr>
        <w:t>Related illustration material can be downloaded next to this release at</w:t>
      </w:r>
      <w:r w:rsidR="004376F3">
        <w:rPr>
          <w:rFonts w:ascii="Arial" w:hAnsi="Arial" w:cs="Arial"/>
          <w:i/>
          <w:sz w:val="22"/>
          <w:szCs w:val="22"/>
          <w:lang w:val="en-GB"/>
        </w:rPr>
        <w:t xml:space="preserve"> </w:t>
      </w:r>
      <w:hyperlink r:id="rId8" w:history="1">
        <w:r w:rsidR="002A28FB" w:rsidRPr="00D718F9">
          <w:rPr>
            <w:rStyle w:val="Hyperlink"/>
            <w:rFonts w:ascii="Arial" w:hAnsi="Arial" w:cs="Arial"/>
            <w:i/>
            <w:sz w:val="22"/>
            <w:szCs w:val="22"/>
            <w:lang w:val="en-GB"/>
          </w:rPr>
          <w:t>www.leoni.com/en/press/releases/details/leoni-presents-new-sealine-cables-for-extreme-conditions-on-the-high-seas/</w:t>
        </w:r>
      </w:hyperlink>
      <w:r w:rsidR="002A28FB">
        <w:rPr>
          <w:rFonts w:ascii="Arial" w:hAnsi="Arial" w:cs="Arial"/>
          <w:i/>
          <w:sz w:val="22"/>
          <w:szCs w:val="22"/>
          <w:lang w:val="en-GB"/>
        </w:rPr>
        <w:br/>
      </w:r>
      <w:r w:rsidR="004376F3">
        <w:rPr>
          <w:rFonts w:ascii="Arial" w:hAnsi="Arial" w:cs="Arial"/>
          <w:i/>
          <w:sz w:val="22"/>
          <w:szCs w:val="22"/>
          <w:lang w:val="en-GB"/>
        </w:rPr>
        <w:t xml:space="preserve"> </w:t>
      </w:r>
      <w:r w:rsidR="00620C11">
        <w:rPr>
          <w:rFonts w:ascii="Arial" w:hAnsi="Arial" w:cs="Arial"/>
          <w:i/>
          <w:sz w:val="22"/>
          <w:szCs w:val="22"/>
          <w:lang w:val="en-GB"/>
        </w:rPr>
        <w:br/>
      </w:r>
      <w:r w:rsidR="00620C11" w:rsidRPr="0065356D">
        <w:rPr>
          <w:rFonts w:ascii="Arial" w:hAnsi="Arial" w:cs="Arial"/>
          <w:sz w:val="36"/>
          <w:szCs w:val="36"/>
          <w:lang w:val="en-GB"/>
        </w:rPr>
        <w:sym w:font="Wingdings" w:char="F046"/>
      </w:r>
      <w:r w:rsidR="00620C11" w:rsidRPr="0065356D">
        <w:rPr>
          <w:rFonts w:ascii="Arial" w:hAnsi="Arial" w:cs="Arial"/>
          <w:i/>
          <w:sz w:val="20"/>
          <w:lang w:val="en-GB"/>
        </w:rPr>
        <w:t xml:space="preserve"> </w:t>
      </w:r>
      <w:r w:rsidR="00620C11" w:rsidRPr="00620C11">
        <w:rPr>
          <w:rFonts w:ascii="Arial" w:hAnsi="Arial" w:cs="Arial"/>
          <w:i/>
          <w:sz w:val="22"/>
          <w:szCs w:val="22"/>
          <w:lang w:val="en-GB"/>
        </w:rPr>
        <w:t>More detailed information on our portfolio of shipbuilding cables is to be found in the product database of Business Unit Industrial Solutions using the search criterion of ‘</w:t>
      </w:r>
      <w:r w:rsidR="002A28FB">
        <w:rPr>
          <w:rFonts w:ascii="Arial" w:hAnsi="Arial" w:cs="Arial"/>
          <w:i/>
          <w:sz w:val="22"/>
          <w:szCs w:val="22"/>
          <w:lang w:val="en-GB"/>
        </w:rPr>
        <w:t>marine/offshore</w:t>
      </w:r>
      <w:hyperlink w:history="1">
        <w:r w:rsidR="002A28FB">
          <w:rPr>
            <w:rStyle w:val="ng-binding"/>
            <w:rFonts w:ascii="Arial" w:hAnsi="Arial" w:cs="Arial"/>
            <w:vanish/>
            <w:color w:val="0081C3"/>
            <w:sz w:val="26"/>
            <w:szCs w:val="26"/>
            <w:lang w:val="en"/>
          </w:rPr>
          <w:t>Marine/offshore</w:t>
        </w:r>
        <w:r w:rsidR="002A28FB">
          <w:rPr>
            <w:rStyle w:val="Hyperlink"/>
            <w:rFonts w:ascii="Arial" w:hAnsi="Arial" w:cs="Arial"/>
            <w:vanish/>
            <w:sz w:val="26"/>
            <w:szCs w:val="26"/>
            <w:lang w:val="en"/>
          </w:rPr>
          <w:t xml:space="preserve">  </w:t>
        </w:r>
      </w:hyperlink>
      <w:hyperlink w:history="1">
        <w:r w:rsidR="002A28FB">
          <w:rPr>
            <w:rStyle w:val="ng-binding"/>
            <w:rFonts w:ascii="myriad-pro-semi-condensed" w:hAnsi="myriad-pro-semi-condensed" w:cs="Arial"/>
            <w:vanish/>
            <w:color w:val="0081C3"/>
            <w:sz w:val="26"/>
            <w:szCs w:val="26"/>
            <w:lang w:val="en"/>
          </w:rPr>
          <w:t>Marine/offshore</w:t>
        </w:r>
        <w:r w:rsidR="002A28FB">
          <w:rPr>
            <w:rStyle w:val="Hyperlink"/>
            <w:rFonts w:ascii="myriad-pro-semi-condensed" w:hAnsi="myriad-pro-semi-condensed" w:cs="Arial"/>
            <w:vanish/>
            <w:sz w:val="26"/>
            <w:szCs w:val="26"/>
            <w:lang w:val="en"/>
          </w:rPr>
          <w:t xml:space="preserve">  </w:t>
        </w:r>
      </w:hyperlink>
      <w:r w:rsidR="00620C11" w:rsidRPr="00620C11">
        <w:rPr>
          <w:rFonts w:ascii="Arial" w:hAnsi="Arial" w:cs="Arial"/>
          <w:i/>
          <w:sz w:val="22"/>
          <w:szCs w:val="22"/>
          <w:lang w:val="en-GB"/>
        </w:rPr>
        <w:t>’.</w:t>
      </w:r>
      <w:r w:rsidR="002A28FB">
        <w:rPr>
          <w:rFonts w:ascii="Arial" w:hAnsi="Arial" w:cs="Arial"/>
          <w:i/>
          <w:sz w:val="22"/>
          <w:szCs w:val="22"/>
          <w:lang w:val="en-GB"/>
        </w:rPr>
        <w:br/>
      </w:r>
      <w:hyperlink r:id="rId9" w:history="1">
        <w:r w:rsidR="002A28FB" w:rsidRPr="002A28FB">
          <w:rPr>
            <w:rStyle w:val="Hyperlink"/>
            <w:rFonts w:ascii="Arial" w:hAnsi="Arial" w:cs="Arial"/>
            <w:i/>
            <w:sz w:val="22"/>
            <w:szCs w:val="22"/>
            <w:lang w:val="en-US"/>
          </w:rPr>
          <w:t xml:space="preserve">http://www.leoni-industrial-solutions.com/Buskabel.15888.0.html </w:t>
        </w:r>
      </w:hyperlink>
    </w:p>
    <w:p w:rsidR="00F76833" w:rsidRPr="00620C11" w:rsidRDefault="00F76833" w:rsidP="00620C11">
      <w:pPr>
        <w:pStyle w:val="MMKurzprofilberschrift"/>
        <w:tabs>
          <w:tab w:val="clear" w:pos="4111"/>
        </w:tabs>
        <w:spacing w:before="480"/>
        <w:ind w:left="0" w:right="1922" w:firstLine="0"/>
        <w:rPr>
          <w:lang w:val="en-GB"/>
        </w:rPr>
      </w:pPr>
      <w:r w:rsidRPr="00C85271">
        <w:rPr>
          <w:lang w:val="en-GB"/>
        </w:rPr>
        <w:lastRenderedPageBreak/>
        <w:t>About the Leoni Group</w:t>
      </w:r>
    </w:p>
    <w:p w:rsidR="00F76833" w:rsidRPr="004C4E56" w:rsidRDefault="00F76833" w:rsidP="004C4E56">
      <w:pPr>
        <w:pStyle w:val="MMKurzprofil"/>
      </w:pPr>
      <w:r w:rsidRPr="004C4E56">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w:t>
      </w:r>
      <w:r w:rsidR="00D000D7" w:rsidRPr="004C4E56">
        <w:t xml:space="preserve">about </w:t>
      </w:r>
      <w:r w:rsidR="006D22B0">
        <w:t>7</w:t>
      </w:r>
      <w:r w:rsidR="00B337C7">
        <w:t>5</w:t>
      </w:r>
      <w:r w:rsidR="00D000D7" w:rsidRPr="004C4E56">
        <w:t>,000 people in 3</w:t>
      </w:r>
      <w:r w:rsidR="006D22B0">
        <w:t>1</w:t>
      </w:r>
      <w:r w:rsidR="00D000D7" w:rsidRPr="004C4E56">
        <w:t xml:space="preserve"> countries and generated consolidated</w:t>
      </w:r>
      <w:r w:rsidR="006D22B0">
        <w:t xml:space="preserve"> sales</w:t>
      </w:r>
      <w:r w:rsidR="00D000D7" w:rsidRPr="004C4E56">
        <w:t xml:space="preserve"> </w:t>
      </w:r>
      <w:r w:rsidR="006D22B0" w:rsidRPr="006D22B0">
        <w:t>of EUR 4.1 billion in 2014</w:t>
      </w:r>
      <w:r w:rsidRPr="004C4E56">
        <w:t>.</w:t>
      </w:r>
    </w:p>
    <w:p w:rsidR="00B351E3" w:rsidRPr="004C4E56" w:rsidRDefault="00B351E3" w:rsidP="004C4E56">
      <w:pPr>
        <w:pStyle w:val="MMKurzprofil"/>
        <w:rPr>
          <w:sz w:val="8"/>
          <w:szCs w:val="8"/>
        </w:rPr>
      </w:pPr>
    </w:p>
    <w:p w:rsidR="00B351E3" w:rsidRPr="00541D3C" w:rsidRDefault="000745C1" w:rsidP="004C4E56">
      <w:pPr>
        <w:pStyle w:val="MMKurzprofil"/>
      </w:pPr>
      <w:hyperlink r:id="rId10" w:tgtFrame="_blank"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1" o:title=""/>
            </v:shape>
          </w:pict>
        </w:r>
      </w:hyperlink>
      <w:r w:rsidR="00B351E3" w:rsidRPr="00541D3C">
        <w:rPr>
          <w:noProof/>
        </w:rPr>
        <w:t xml:space="preserve"> </w:t>
      </w:r>
      <w:hyperlink r:id="rId12" w:tgtFrame="_blank" w:history="1">
        <w:r>
          <w:pict>
            <v:shape id="_x0000_i1026" type="#_x0000_t75" style="width:14.25pt;height:14.25pt" wrapcoords="-1137 0 -1137 20463 21600 20463 21600 0 -1137 0" o:allowoverlap="f" o:button="t">
              <v:imagedata r:id="rId13" o:title=""/>
            </v:shape>
          </w:pict>
        </w:r>
      </w:hyperlink>
    </w:p>
    <w:p w:rsidR="00B351E3" w:rsidRPr="00541D3C" w:rsidRDefault="00B351E3" w:rsidP="00620C11">
      <w:pPr>
        <w:pStyle w:val="MMKurzprofilberschrift"/>
        <w:rPr>
          <w:lang w:val="en-US"/>
        </w:rPr>
        <w:sectPr w:rsidR="00B351E3" w:rsidRPr="00541D3C" w:rsidSect="00717A55">
          <w:headerReference w:type="default" r:id="rId14"/>
          <w:footerReference w:type="default" r:id="rId15"/>
          <w:headerReference w:type="first" r:id="rId16"/>
          <w:footerReference w:type="first" r:id="rId17"/>
          <w:pgSz w:w="11900" w:h="16840" w:code="9"/>
          <w:pgMar w:top="2977" w:right="833" w:bottom="1701" w:left="1418" w:header="0" w:footer="742" w:gutter="0"/>
          <w:cols w:space="708"/>
          <w:docGrid w:linePitch="326"/>
        </w:sectPr>
      </w:pPr>
    </w:p>
    <w:p w:rsidR="00620C11" w:rsidRDefault="00620C11" w:rsidP="00620C11">
      <w:pPr>
        <w:pStyle w:val="MMKurzprofilberschrift"/>
        <w:rPr>
          <w:noProof/>
          <w:lang w:val="en-US"/>
        </w:rPr>
      </w:pPr>
    </w:p>
    <w:p w:rsidR="00620C11" w:rsidRPr="00594277" w:rsidRDefault="00620C11" w:rsidP="00620C11">
      <w:pPr>
        <w:pStyle w:val="MMKurzprofilberschrift"/>
        <w:rPr>
          <w:rFonts w:cs="Times New Roman"/>
          <w:szCs w:val="24"/>
          <w:lang w:val="en-US"/>
        </w:rPr>
      </w:pPr>
      <w:r w:rsidRPr="00594277">
        <w:rPr>
          <w:noProof/>
          <w:lang w:val="en-US"/>
        </w:rPr>
        <w:t>Contact person for trade press</w:t>
      </w:r>
      <w:r w:rsidRPr="00594277">
        <w:rPr>
          <w:rFonts w:cs="Times New Roman"/>
          <w:szCs w:val="24"/>
          <w:lang w:val="en-US"/>
        </w:rPr>
        <w:tab/>
      </w:r>
      <w:r w:rsidRPr="00594277">
        <w:rPr>
          <w:rFonts w:cs="Times New Roman"/>
          <w:szCs w:val="24"/>
          <w:lang w:val="en-US"/>
        </w:rPr>
        <w:tab/>
      </w:r>
      <w:r>
        <w:rPr>
          <w:noProof/>
          <w:lang w:val="en-US"/>
        </w:rPr>
        <w:t>Contact person for economic press</w:t>
      </w:r>
    </w:p>
    <w:p w:rsidR="00620C11" w:rsidRPr="00BB1F70" w:rsidRDefault="00620C11" w:rsidP="00620C11">
      <w:pPr>
        <w:pStyle w:val="MMKurzprofil"/>
        <w:tabs>
          <w:tab w:val="left" w:pos="4111"/>
        </w:tabs>
        <w:ind w:right="1939"/>
        <w:rPr>
          <w:rFonts w:cs="Times New Roman"/>
          <w:szCs w:val="24"/>
        </w:rPr>
      </w:pPr>
      <w:r w:rsidRPr="00BB1F70">
        <w:rPr>
          <w:rFonts w:cs="Times New Roman"/>
          <w:noProof/>
          <w:szCs w:val="24"/>
        </w:rPr>
        <w:t>Kirsten Wessels</w:t>
      </w:r>
      <w:r w:rsidRPr="00BB1F70">
        <w:rPr>
          <w:rFonts w:cs="Times New Roman"/>
          <w:szCs w:val="24"/>
        </w:rPr>
        <w:tab/>
      </w:r>
      <w:r w:rsidRPr="00BB1F70">
        <w:rPr>
          <w:rFonts w:cs="Times New Roman"/>
          <w:noProof/>
          <w:szCs w:val="24"/>
        </w:rPr>
        <w:t>Sven Schmidt</w:t>
      </w:r>
    </w:p>
    <w:p w:rsidR="00620C11" w:rsidRPr="00BB1F70" w:rsidRDefault="00620C11" w:rsidP="00620C11">
      <w:pPr>
        <w:pStyle w:val="MMKurzprofil"/>
        <w:tabs>
          <w:tab w:val="left" w:pos="4111"/>
        </w:tabs>
        <w:ind w:right="1939"/>
        <w:rPr>
          <w:rFonts w:cs="Times New Roman"/>
          <w:szCs w:val="24"/>
        </w:rPr>
      </w:pPr>
      <w:r w:rsidRPr="00BB1F70">
        <w:rPr>
          <w:rFonts w:cs="Times New Roman"/>
          <w:noProof/>
          <w:szCs w:val="24"/>
        </w:rPr>
        <w:t>Marketing Business Unit Industrial Solutions</w:t>
      </w:r>
      <w:r w:rsidRPr="00BB1F70">
        <w:rPr>
          <w:rFonts w:cs="Times New Roman"/>
          <w:szCs w:val="24"/>
        </w:rPr>
        <w:tab/>
      </w:r>
      <w:r w:rsidRPr="00BB1F70">
        <w:rPr>
          <w:rFonts w:cs="Times New Roman"/>
          <w:noProof/>
          <w:szCs w:val="24"/>
        </w:rPr>
        <w:t>Corporate Public &amp; Media Relations</w:t>
      </w:r>
    </w:p>
    <w:p w:rsidR="00620C11" w:rsidRPr="004112AE" w:rsidRDefault="00620C11" w:rsidP="00620C11">
      <w:pPr>
        <w:pStyle w:val="MMKurzprofil"/>
        <w:tabs>
          <w:tab w:val="left" w:pos="4111"/>
        </w:tabs>
        <w:ind w:right="1939"/>
        <w:rPr>
          <w:rFonts w:cs="Times New Roman"/>
          <w:szCs w:val="24"/>
          <w:lang w:val="es-MX"/>
        </w:rPr>
      </w:pPr>
      <w:r w:rsidRPr="004112AE">
        <w:rPr>
          <w:rFonts w:cs="Times New Roman"/>
          <w:noProof/>
          <w:szCs w:val="24"/>
          <w:lang w:val="es-MX"/>
        </w:rPr>
        <w:t>LEONI Special Cables GmbH</w:t>
      </w:r>
      <w:r w:rsidRPr="004112AE">
        <w:rPr>
          <w:rFonts w:cs="Times New Roman"/>
          <w:szCs w:val="24"/>
          <w:lang w:val="es-MX"/>
        </w:rPr>
        <w:tab/>
      </w:r>
      <w:r w:rsidRPr="004112AE">
        <w:rPr>
          <w:rFonts w:cs="Times New Roman"/>
          <w:noProof/>
          <w:szCs w:val="24"/>
          <w:lang w:val="es-MX"/>
        </w:rPr>
        <w:t>LEONI AG</w:t>
      </w:r>
    </w:p>
    <w:p w:rsidR="00620C11" w:rsidRPr="00594277" w:rsidRDefault="00620C11" w:rsidP="00620C11">
      <w:pPr>
        <w:pStyle w:val="MMKurzprofil"/>
        <w:tabs>
          <w:tab w:val="clear" w:pos="8505"/>
          <w:tab w:val="left" w:pos="4111"/>
        </w:tabs>
        <w:ind w:right="1939"/>
        <w:rPr>
          <w:rFonts w:cs="Times New Roman"/>
          <w:szCs w:val="24"/>
          <w:lang w:val="fr-FR"/>
        </w:rPr>
      </w:pPr>
      <w:r w:rsidRPr="00594277">
        <w:rPr>
          <w:rFonts w:cs="Times New Roman"/>
          <w:noProof/>
          <w:szCs w:val="24"/>
          <w:lang w:val="fr-FR"/>
        </w:rPr>
        <w:t>Phone</w:t>
      </w:r>
      <w:r w:rsidRPr="00594277">
        <w:rPr>
          <w:rFonts w:cs="Times New Roman"/>
          <w:szCs w:val="24"/>
          <w:lang w:val="fr-FR"/>
        </w:rPr>
        <w:tab/>
        <w:t>+49 (0)4491-291-152</w:t>
      </w:r>
      <w:r w:rsidRPr="00594277">
        <w:rPr>
          <w:rFonts w:cs="Times New Roman"/>
          <w:szCs w:val="24"/>
          <w:lang w:val="fr-FR"/>
        </w:rPr>
        <w:tab/>
      </w:r>
      <w:r w:rsidRPr="00594277">
        <w:rPr>
          <w:rFonts w:cs="Times New Roman"/>
          <w:noProof/>
          <w:szCs w:val="24"/>
          <w:lang w:val="fr-FR"/>
        </w:rPr>
        <w:t>Phone</w:t>
      </w:r>
      <w:r w:rsidRPr="00594277">
        <w:rPr>
          <w:rFonts w:cs="Times New Roman"/>
          <w:szCs w:val="24"/>
          <w:lang w:val="fr-FR"/>
        </w:rPr>
        <w:tab/>
        <w:t>+49 (0)911-2023-467</w:t>
      </w:r>
    </w:p>
    <w:p w:rsidR="00620C11" w:rsidRPr="00594277" w:rsidRDefault="00620C11" w:rsidP="00620C11">
      <w:pPr>
        <w:pStyle w:val="MMKurzprofil"/>
        <w:tabs>
          <w:tab w:val="clear" w:pos="8505"/>
          <w:tab w:val="left" w:pos="4111"/>
        </w:tabs>
        <w:ind w:right="1939"/>
        <w:rPr>
          <w:rFonts w:cs="Times New Roman"/>
          <w:noProof/>
          <w:szCs w:val="24"/>
          <w:lang w:val="fr-FR"/>
        </w:rPr>
      </w:pPr>
      <w:r w:rsidRPr="00594277">
        <w:rPr>
          <w:rFonts w:cs="Times New Roman"/>
          <w:noProof/>
          <w:szCs w:val="24"/>
          <w:lang w:val="fr-FR"/>
        </w:rPr>
        <w:t>Fax</w:t>
      </w:r>
      <w:r w:rsidRPr="00594277">
        <w:rPr>
          <w:rFonts w:cs="Times New Roman"/>
          <w:szCs w:val="24"/>
          <w:lang w:val="fr-FR"/>
        </w:rPr>
        <w:tab/>
        <w:t>+49 (0)4491-291-</w:t>
      </w:r>
      <w:r w:rsidR="000745C1">
        <w:rPr>
          <w:rFonts w:cs="Times New Roman"/>
          <w:szCs w:val="24"/>
          <w:lang w:val="fr-FR"/>
        </w:rPr>
        <w:t>5</w:t>
      </w:r>
      <w:bookmarkStart w:id="0" w:name="_GoBack"/>
      <w:bookmarkEnd w:id="0"/>
      <w:r w:rsidRPr="00594277">
        <w:rPr>
          <w:rFonts w:cs="Times New Roman"/>
          <w:szCs w:val="24"/>
          <w:lang w:val="fr-FR"/>
        </w:rPr>
        <w:t>152</w:t>
      </w:r>
      <w:r w:rsidRPr="00594277">
        <w:rPr>
          <w:rFonts w:cs="Times New Roman"/>
          <w:szCs w:val="24"/>
          <w:lang w:val="fr-FR"/>
        </w:rPr>
        <w:tab/>
      </w:r>
      <w:r>
        <w:rPr>
          <w:rFonts w:cs="Times New Roman"/>
          <w:noProof/>
          <w:szCs w:val="24"/>
          <w:lang w:val="fr-FR"/>
        </w:rPr>
        <w:t>F</w:t>
      </w:r>
      <w:r w:rsidRPr="00594277">
        <w:rPr>
          <w:rFonts w:cs="Times New Roman"/>
          <w:noProof/>
          <w:szCs w:val="24"/>
          <w:lang w:val="fr-FR"/>
        </w:rPr>
        <w:t>ax</w:t>
      </w:r>
      <w:r w:rsidRPr="00594277">
        <w:rPr>
          <w:rFonts w:cs="Times New Roman"/>
          <w:szCs w:val="24"/>
          <w:lang w:val="fr-FR"/>
        </w:rPr>
        <w:tab/>
        <w:t>+49 (0)911-2023-231</w:t>
      </w:r>
    </w:p>
    <w:p w:rsidR="00620C11" w:rsidRPr="00620C11" w:rsidRDefault="00620C11" w:rsidP="00620C11">
      <w:pPr>
        <w:pStyle w:val="MMKurzprofil"/>
        <w:tabs>
          <w:tab w:val="clear" w:pos="8505"/>
          <w:tab w:val="left" w:pos="4111"/>
        </w:tabs>
        <w:ind w:right="1939"/>
        <w:rPr>
          <w:rStyle w:val="Hyperlink"/>
          <w:szCs w:val="24"/>
          <w:lang w:val="fr-FR"/>
        </w:rPr>
      </w:pPr>
      <w:r w:rsidRPr="00594277">
        <w:rPr>
          <w:rFonts w:cs="Times New Roman"/>
          <w:noProof/>
          <w:szCs w:val="24"/>
          <w:lang w:val="fr-FR"/>
        </w:rPr>
        <w:t>E-Mail</w:t>
      </w:r>
      <w:r w:rsidRPr="00594277">
        <w:rPr>
          <w:rFonts w:cs="Times New Roman"/>
          <w:szCs w:val="24"/>
          <w:lang w:val="fr-FR"/>
        </w:rPr>
        <w:tab/>
      </w:r>
      <w:hyperlink r:id="rId18" w:history="1">
        <w:r w:rsidRPr="00D718F9">
          <w:rPr>
            <w:rStyle w:val="Hyperlink"/>
            <w:noProof/>
            <w:szCs w:val="24"/>
            <w:lang w:val="fr-FR"/>
          </w:rPr>
          <w:t>kirsten.wessels@leoni.com</w:t>
        </w:r>
      </w:hyperlink>
      <w:r>
        <w:rPr>
          <w:noProof/>
          <w:szCs w:val="24"/>
          <w:lang w:val="fr-FR"/>
        </w:rPr>
        <w:t xml:space="preserve"> </w:t>
      </w:r>
      <w:r>
        <w:rPr>
          <w:rFonts w:cs="Times New Roman"/>
          <w:noProof/>
          <w:szCs w:val="24"/>
          <w:lang w:val="fr-FR"/>
        </w:rPr>
        <w:tab/>
        <w:t>E-</w:t>
      </w:r>
      <w:r w:rsidRPr="00594277">
        <w:rPr>
          <w:rFonts w:cs="Times New Roman"/>
          <w:noProof/>
          <w:szCs w:val="24"/>
          <w:lang w:val="fr-FR"/>
        </w:rPr>
        <w:t>Mail</w:t>
      </w:r>
      <w:r w:rsidRPr="00594277">
        <w:rPr>
          <w:rFonts w:cs="Times New Roman"/>
          <w:szCs w:val="24"/>
          <w:lang w:val="fr-FR"/>
        </w:rPr>
        <w:tab/>
      </w:r>
      <w:hyperlink r:id="rId19" w:history="1">
        <w:r w:rsidRPr="00620C11">
          <w:rPr>
            <w:rStyle w:val="Hyperlink"/>
            <w:noProof/>
            <w:szCs w:val="24"/>
            <w:lang w:val="fr-FR"/>
          </w:rPr>
          <w:t>presse@leoni.com</w:t>
        </w:r>
      </w:hyperlink>
    </w:p>
    <w:p w:rsidR="00620C11" w:rsidRPr="00620C11" w:rsidRDefault="00620C11" w:rsidP="00620C11">
      <w:pPr>
        <w:ind w:right="1939"/>
        <w:rPr>
          <w:rStyle w:val="Hyperlink"/>
          <w:rFonts w:ascii="Arial" w:hAnsi="Arial"/>
          <w:b/>
          <w:color w:val="112E6B"/>
          <w:sz w:val="22"/>
          <w:lang w:val="fr-FR"/>
        </w:rPr>
      </w:pPr>
    </w:p>
    <w:sectPr w:rsidR="00620C11" w:rsidRPr="00620C11" w:rsidSect="00744F2F">
      <w:headerReference w:type="default" r:id="rId20"/>
      <w:footerReference w:type="default" r:id="rId21"/>
      <w:headerReference w:type="first" r:id="rId22"/>
      <w:footerReference w:type="first" r:id="rId23"/>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semi-condens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0745C1">
      <w:rPr>
        <w:rStyle w:val="Seitenzahl"/>
        <w:rFonts w:ascii="Arial" w:hAnsi="Arial"/>
        <w:i/>
        <w:noProof/>
        <w:sz w:val="16"/>
      </w:rPr>
      <w:t>2</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0745C1">
      <w:rPr>
        <w:rStyle w:val="Seitenzahl"/>
        <w:rFonts w:ascii="Arial" w:hAnsi="Arial"/>
        <w:i/>
        <w:noProof/>
        <w:sz w:val="16"/>
      </w:rPr>
      <w:t>3</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717A55" w:rsidRDefault="00B351E3" w:rsidP="00717A55">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sidR="00717A55">
      <w:rPr>
        <w:rFonts w:ascii="Verdana" w:hAnsi="Verdana"/>
        <w:sz w:val="12"/>
        <w:szCs w:val="14"/>
      </w:rPr>
      <w:t>Dieter Bellé (Vorsitzender)</w:t>
    </w:r>
  </w:p>
  <w:p w:rsidR="00717A55" w:rsidRDefault="00717A55" w:rsidP="00717A55">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Pr>
        <w:rFonts w:ascii="Verdana" w:hAnsi="Verdana"/>
        <w:sz w:val="12"/>
        <w:szCs w:val="14"/>
      </w:rPr>
      <w:tab/>
    </w:r>
    <w:r>
      <w:rPr>
        <w:rFonts w:ascii="Verdana" w:hAnsi="Verdana"/>
        <w:sz w:val="12"/>
        <w:szCs w:val="14"/>
      </w:rPr>
      <w:tab/>
    </w:r>
    <w:r>
      <w:rPr>
        <w:rFonts w:ascii="Verdana" w:hAnsi="Verdana"/>
        <w:sz w:val="12"/>
        <w:szCs w:val="14"/>
      </w:rPr>
      <w:tab/>
      <w:t xml:space="preserve">E-Mail   info@leoni.com </w:t>
    </w:r>
    <w:r>
      <w:rPr>
        <w:rFonts w:ascii="Verdana" w:hAnsi="Verdana"/>
        <w:sz w:val="12"/>
        <w:szCs w:val="14"/>
      </w:rPr>
      <w:tab/>
    </w:r>
    <w:r>
      <w:rPr>
        <w:rFonts w:ascii="Verdana" w:hAnsi="Verdana"/>
        <w:sz w:val="12"/>
        <w:szCs w:val="14"/>
      </w:rPr>
      <w:tab/>
      <w:t>Dr. Andreas Brand</w:t>
    </w:r>
  </w:p>
  <w:p w:rsidR="00B351E3" w:rsidRDefault="00717A55" w:rsidP="00717A55">
    <w:pPr>
      <w:pStyle w:val="Fuzeile"/>
      <w:tabs>
        <w:tab w:val="left" w:pos="3788"/>
        <w:tab w:val="left" w:pos="7729"/>
      </w:tabs>
      <w:spacing w:before="20"/>
    </w:pPr>
    <w:r>
      <w:rPr>
        <w:rFonts w:ascii="Verdana" w:hAnsi="Verdana"/>
        <w:sz w:val="12"/>
        <w:szCs w:val="14"/>
      </w:rPr>
      <w:tab/>
      <w:t>www.leoni.com</w:t>
    </w:r>
    <w:r>
      <w:rPr>
        <w:rFonts w:ascii="Verdana" w:hAnsi="Verdana"/>
        <w:sz w:val="12"/>
        <w:szCs w:val="14"/>
      </w:rPr>
      <w:tab/>
      <w:t>Dr. Frank Hiller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4C4E56">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4C4E56">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0745C1">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54359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0745C1">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0745C1" w:rsidP="00F65C50">
    <w:pPr>
      <w:pStyle w:val="Kopfzeile"/>
      <w:tabs>
        <w:tab w:val="clear" w:pos="9072"/>
        <w:tab w:val="right" w:pos="9639"/>
      </w:tabs>
      <w:rPr>
        <w:rFonts w:ascii="Verdana" w:hAnsi="Verdana"/>
        <w:sz w:val="20"/>
      </w:rPr>
    </w:pPr>
  </w:p>
  <w:p w:rsidR="008F37D5" w:rsidRDefault="000745C1" w:rsidP="00F65C50">
    <w:pPr>
      <w:pStyle w:val="Kopfzeile"/>
      <w:tabs>
        <w:tab w:val="clear" w:pos="9072"/>
        <w:tab w:val="right" w:pos="9639"/>
      </w:tabs>
      <w:rPr>
        <w:rFonts w:ascii="Verdana" w:hAnsi="Verdana"/>
        <w:sz w:val="20"/>
      </w:rPr>
    </w:pPr>
  </w:p>
  <w:p w:rsidR="008F37D5" w:rsidRPr="00F17738" w:rsidRDefault="000745C1" w:rsidP="00F65C50">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61312;mso-position-horizontal-relative:page;mso-position-vertical-relative:page" o:allowoverlap="f">
          <v:imagedata r:id="rId1" o:title="LEONI Logo farbig"/>
          <w10:wrap anchorx="page" anchory="page"/>
          <w10:anchorlock/>
        </v:shape>
      </w:pict>
    </w:r>
  </w:p>
  <w:p w:rsidR="008F37D5" w:rsidRDefault="000745C1"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0745C1">
    <w:pPr>
      <w:pStyle w:val="Kopfzeile"/>
      <w:tabs>
        <w:tab w:val="clear" w:pos="9072"/>
        <w:tab w:val="right" w:pos="9639"/>
      </w:tabs>
      <w:rPr>
        <w:rFonts w:ascii="Verdana" w:hAnsi="Verdana"/>
        <w:sz w:val="20"/>
      </w:rPr>
    </w:pPr>
  </w:p>
  <w:p w:rsidR="008F37D5" w:rsidRDefault="000745C1">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0745C1">
    <w:pPr>
      <w:pStyle w:val="Kopfzeile"/>
      <w:ind w:right="12"/>
      <w:rPr>
        <w:rFonts w:ascii="Verdana" w:hAnsi="Verdana"/>
        <w:sz w:val="20"/>
      </w:rPr>
    </w:pPr>
  </w:p>
  <w:p w:rsidR="008F37D5" w:rsidRDefault="000745C1">
    <w:pPr>
      <w:pStyle w:val="Kopfzeile"/>
      <w:ind w:right="12"/>
      <w:rPr>
        <w:rFonts w:ascii="Verdana" w:hAnsi="Verdana"/>
        <w:sz w:val="20"/>
      </w:rPr>
    </w:pPr>
  </w:p>
  <w:p w:rsidR="008F37D5" w:rsidRDefault="000745C1">
    <w:pPr>
      <w:pStyle w:val="Kopfzeile"/>
      <w:ind w:right="12"/>
      <w:rPr>
        <w:rFonts w:ascii="Verdana" w:hAnsi="Verdana"/>
        <w:sz w:val="20"/>
      </w:rPr>
    </w:pPr>
  </w:p>
  <w:p w:rsidR="008F37D5" w:rsidRDefault="000745C1">
    <w:pPr>
      <w:pStyle w:val="Kopfzeile"/>
      <w:ind w:right="12"/>
      <w:rPr>
        <w:rFonts w:ascii="Verdana" w:hAnsi="Verdana"/>
        <w:sz w:val="20"/>
      </w:rPr>
    </w:pPr>
  </w:p>
  <w:p w:rsidR="008F37D5" w:rsidRDefault="000745C1">
    <w:pPr>
      <w:pStyle w:val="Kopfzeile"/>
      <w:ind w:right="12"/>
      <w:rPr>
        <w:rFonts w:ascii="Verdana" w:hAnsi="Verdana"/>
        <w:sz w:val="20"/>
      </w:rPr>
    </w:pPr>
    <w:r>
      <w:rPr>
        <w:rFonts w:ascii="Calibri" w:hAnsi="Calibri"/>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251660288;mso-position-horizontal-relative:margin;mso-position-vertical-relative:margin" o:allowoverlap="f">
          <v:imagedata r:id="rId1" o:title=""/>
          <w10:wrap anchorx="margin" anchory="margin"/>
        </v:shape>
      </w:pict>
    </w:r>
  </w:p>
  <w:p w:rsidR="008F37D5" w:rsidRDefault="000745C1">
    <w:pPr>
      <w:pStyle w:val="Kopfzeile"/>
      <w:ind w:right="12"/>
      <w:rPr>
        <w:rFonts w:ascii="Verdana" w:hAnsi="Verdana"/>
        <w:sz w:val="20"/>
      </w:rPr>
    </w:pPr>
  </w:p>
  <w:p w:rsidR="008F37D5" w:rsidRDefault="000745C1">
    <w:pPr>
      <w:pStyle w:val="Kopfzeile"/>
      <w:ind w:right="12"/>
      <w:rPr>
        <w:rFonts w:ascii="Verdana" w:hAnsi="Verdana"/>
        <w:sz w:val="20"/>
      </w:rPr>
    </w:pPr>
  </w:p>
  <w:p w:rsidR="008F37D5" w:rsidRDefault="000745C1">
    <w:pPr>
      <w:pStyle w:val="Kopfzeile"/>
      <w:ind w:right="12"/>
      <w:rPr>
        <w:rFonts w:ascii="Verdana" w:hAnsi="Verdana"/>
        <w:sz w:val="20"/>
      </w:rPr>
    </w:pPr>
  </w:p>
  <w:p w:rsidR="008F37D5" w:rsidRDefault="000745C1">
    <w:pPr>
      <w:pStyle w:val="Kopfzeile"/>
      <w:ind w:right="12"/>
      <w:rPr>
        <w:rFonts w:ascii="Verdana" w:hAnsi="Verdana"/>
        <w:sz w:val="20"/>
      </w:rPr>
    </w:pPr>
  </w:p>
  <w:p w:rsidR="008F37D5" w:rsidRDefault="000745C1">
    <w:pPr>
      <w:pStyle w:val="Kopfzeile"/>
      <w:ind w:right="12"/>
      <w:rPr>
        <w:rFonts w:ascii="Verdana" w:hAnsi="Verdana"/>
        <w:sz w:val="20"/>
      </w:rPr>
    </w:pPr>
  </w:p>
  <w:p w:rsidR="008F37D5" w:rsidRDefault="000745C1">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745C1"/>
    <w:rsid w:val="00083B36"/>
    <w:rsid w:val="000A0822"/>
    <w:rsid w:val="000A1974"/>
    <w:rsid w:val="000A32BC"/>
    <w:rsid w:val="000A7B89"/>
    <w:rsid w:val="000B3BF8"/>
    <w:rsid w:val="000B470A"/>
    <w:rsid w:val="000B5865"/>
    <w:rsid w:val="000C02B1"/>
    <w:rsid w:val="000D2329"/>
    <w:rsid w:val="000D65E4"/>
    <w:rsid w:val="000D7D1F"/>
    <w:rsid w:val="000E49EE"/>
    <w:rsid w:val="000E537E"/>
    <w:rsid w:val="000E6946"/>
    <w:rsid w:val="000F2DC6"/>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28FB"/>
    <w:rsid w:val="002A6734"/>
    <w:rsid w:val="002B325C"/>
    <w:rsid w:val="002B7AC7"/>
    <w:rsid w:val="002B7BFA"/>
    <w:rsid w:val="002C118D"/>
    <w:rsid w:val="002C4CFD"/>
    <w:rsid w:val="002C7555"/>
    <w:rsid w:val="003118F1"/>
    <w:rsid w:val="00314028"/>
    <w:rsid w:val="00320044"/>
    <w:rsid w:val="003278B3"/>
    <w:rsid w:val="00327B0A"/>
    <w:rsid w:val="00361CF2"/>
    <w:rsid w:val="00362050"/>
    <w:rsid w:val="003627B5"/>
    <w:rsid w:val="00364DCD"/>
    <w:rsid w:val="00382198"/>
    <w:rsid w:val="00397A3F"/>
    <w:rsid w:val="00397AC4"/>
    <w:rsid w:val="003C56CE"/>
    <w:rsid w:val="003C6AAE"/>
    <w:rsid w:val="003D2799"/>
    <w:rsid w:val="003E43B4"/>
    <w:rsid w:val="003E4B96"/>
    <w:rsid w:val="003F74D0"/>
    <w:rsid w:val="00404468"/>
    <w:rsid w:val="00432245"/>
    <w:rsid w:val="004376F3"/>
    <w:rsid w:val="00441012"/>
    <w:rsid w:val="00441963"/>
    <w:rsid w:val="004442C8"/>
    <w:rsid w:val="0045071B"/>
    <w:rsid w:val="004547BF"/>
    <w:rsid w:val="00473340"/>
    <w:rsid w:val="00473E7D"/>
    <w:rsid w:val="004826F0"/>
    <w:rsid w:val="0048460D"/>
    <w:rsid w:val="004A0C6E"/>
    <w:rsid w:val="004A1653"/>
    <w:rsid w:val="004A457B"/>
    <w:rsid w:val="004B0623"/>
    <w:rsid w:val="004B3DB8"/>
    <w:rsid w:val="004B4CC2"/>
    <w:rsid w:val="004C4E56"/>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591"/>
    <w:rsid w:val="00543C34"/>
    <w:rsid w:val="005448AB"/>
    <w:rsid w:val="00547D6D"/>
    <w:rsid w:val="005A7481"/>
    <w:rsid w:val="005B4DC3"/>
    <w:rsid w:val="005B51E8"/>
    <w:rsid w:val="005B69D8"/>
    <w:rsid w:val="005C1DA5"/>
    <w:rsid w:val="005C5351"/>
    <w:rsid w:val="005D4C87"/>
    <w:rsid w:val="005D550E"/>
    <w:rsid w:val="005E0BBB"/>
    <w:rsid w:val="00600E53"/>
    <w:rsid w:val="00614A49"/>
    <w:rsid w:val="0061798D"/>
    <w:rsid w:val="00620C11"/>
    <w:rsid w:val="00621EA1"/>
    <w:rsid w:val="00631FB1"/>
    <w:rsid w:val="006457CF"/>
    <w:rsid w:val="00647779"/>
    <w:rsid w:val="0065356D"/>
    <w:rsid w:val="00654989"/>
    <w:rsid w:val="0066013B"/>
    <w:rsid w:val="006611CF"/>
    <w:rsid w:val="006818AF"/>
    <w:rsid w:val="00683EF3"/>
    <w:rsid w:val="006A3007"/>
    <w:rsid w:val="006A76CA"/>
    <w:rsid w:val="006C41D1"/>
    <w:rsid w:val="006C5546"/>
    <w:rsid w:val="006C6A78"/>
    <w:rsid w:val="006D0A31"/>
    <w:rsid w:val="006D22B0"/>
    <w:rsid w:val="006D36F9"/>
    <w:rsid w:val="006E0029"/>
    <w:rsid w:val="006E1AC3"/>
    <w:rsid w:val="006F0BE8"/>
    <w:rsid w:val="006F435B"/>
    <w:rsid w:val="006F4393"/>
    <w:rsid w:val="006F78FE"/>
    <w:rsid w:val="00705A1C"/>
    <w:rsid w:val="00717A55"/>
    <w:rsid w:val="00720539"/>
    <w:rsid w:val="00721853"/>
    <w:rsid w:val="007256EE"/>
    <w:rsid w:val="007370EE"/>
    <w:rsid w:val="007420F8"/>
    <w:rsid w:val="00744F2F"/>
    <w:rsid w:val="00746469"/>
    <w:rsid w:val="00754C3B"/>
    <w:rsid w:val="00763E80"/>
    <w:rsid w:val="00765E37"/>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02D1"/>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96E93"/>
    <w:rsid w:val="00AA09F4"/>
    <w:rsid w:val="00AA2A8D"/>
    <w:rsid w:val="00AC2AE0"/>
    <w:rsid w:val="00AC7A23"/>
    <w:rsid w:val="00AD3E26"/>
    <w:rsid w:val="00AE1133"/>
    <w:rsid w:val="00AE43B7"/>
    <w:rsid w:val="00AF0A61"/>
    <w:rsid w:val="00AF1B7B"/>
    <w:rsid w:val="00B05F61"/>
    <w:rsid w:val="00B10383"/>
    <w:rsid w:val="00B1340F"/>
    <w:rsid w:val="00B139E4"/>
    <w:rsid w:val="00B337C7"/>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4636C"/>
    <w:rsid w:val="00C63B60"/>
    <w:rsid w:val="00C6770A"/>
    <w:rsid w:val="00C70F49"/>
    <w:rsid w:val="00C7427E"/>
    <w:rsid w:val="00C900A9"/>
    <w:rsid w:val="00C96EBA"/>
    <w:rsid w:val="00CA481B"/>
    <w:rsid w:val="00CA4B57"/>
    <w:rsid w:val="00CB2F17"/>
    <w:rsid w:val="00CE572C"/>
    <w:rsid w:val="00D000D7"/>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93051"/>
    <w:rsid w:val="00E956C2"/>
    <w:rsid w:val="00E95777"/>
    <w:rsid w:val="00EC0A0C"/>
    <w:rsid w:val="00EC0E74"/>
    <w:rsid w:val="00EC6520"/>
    <w:rsid w:val="00ED1040"/>
    <w:rsid w:val="00ED47BD"/>
    <w:rsid w:val="00EE3329"/>
    <w:rsid w:val="00EE5BD1"/>
    <w:rsid w:val="00F21EA0"/>
    <w:rsid w:val="00F37865"/>
    <w:rsid w:val="00F46AC0"/>
    <w:rsid w:val="00F57A78"/>
    <w:rsid w:val="00F67138"/>
    <w:rsid w:val="00F737A1"/>
    <w:rsid w:val="00F73C92"/>
    <w:rsid w:val="00F76833"/>
    <w:rsid w:val="00F77BB5"/>
    <w:rsid w:val="00F80249"/>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uiPriority w:val="99"/>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620C11"/>
    <w:pPr>
      <w:tabs>
        <w:tab w:val="left" w:pos="0"/>
        <w:tab w:val="left" w:pos="4111"/>
      </w:tabs>
      <w:spacing w:line="360" w:lineRule="auto"/>
      <w:ind w:left="3545" w:right="1939" w:hanging="354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 w:type="character" w:customStyle="1" w:styleId="ng-binding">
    <w:name w:val="ng-binding"/>
    <w:rsid w:val="002A2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 w:id="21188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presents-new-sealine-cables-for-extreme-conditions-on-the-high-seas/" TargetMode="External"/><Relationship Id="rId13" Type="http://schemas.openxmlformats.org/officeDocument/2006/relationships/image" Target="media/image2.png"/><Relationship Id="rId18" Type="http://schemas.openxmlformats.org/officeDocument/2006/relationships/hyperlink" Target="mailto:kirsten.wessels@leoni.com"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www.facebook.com/theleonigroup" TargetMode="External"/><Relationship Id="rId19" Type="http://schemas.openxmlformats.org/officeDocument/2006/relationships/hyperlink" Target="mailto:presse@leoni.com" TargetMode="External"/><Relationship Id="rId4" Type="http://schemas.openxmlformats.org/officeDocument/2006/relationships/settings" Target="settings.xml"/><Relationship Id="rId9" Type="http://schemas.openxmlformats.org/officeDocument/2006/relationships/hyperlink" Target="http://www.leoni-industrial-solutions.com/Buskabel.15888.0.html%20" TargetMode="External"/><Relationship Id="rId14" Type="http://schemas.openxmlformats.org/officeDocument/2006/relationships/header" Target="head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4912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5680</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4</cp:revision>
  <cp:lastPrinted>2012-09-05T07:40:00Z</cp:lastPrinted>
  <dcterms:created xsi:type="dcterms:W3CDTF">2015-11-16T13:19:00Z</dcterms:created>
  <dcterms:modified xsi:type="dcterms:W3CDTF">2015-11-16T13:52:00Z</dcterms:modified>
</cp:coreProperties>
</file>