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AE82" w14:textId="77777777" w:rsidR="006E0029" w:rsidRPr="00441012" w:rsidRDefault="00F407C0" w:rsidP="00D47FA5">
      <w:pPr>
        <w:pStyle w:val="MMU1"/>
      </w:pPr>
      <w:r>
        <w:t xml:space="preserve">Leoni </w:t>
      </w:r>
      <w:r w:rsidR="00C409EB">
        <w:t xml:space="preserve">mit </w:t>
      </w:r>
      <w:r w:rsidR="0096127D">
        <w:t>verbesserter</w:t>
      </w:r>
      <w:r w:rsidR="00C409EB">
        <w:t xml:space="preserve"> Organisation im </w:t>
      </w:r>
      <w:r>
        <w:t xml:space="preserve">Bordnetz-Bereich </w:t>
      </w:r>
    </w:p>
    <w:p w14:paraId="028A678E" w14:textId="0227FF2F" w:rsidR="003F74D0" w:rsidRPr="006F0BE8" w:rsidRDefault="00C409EB" w:rsidP="006F0BE8">
      <w:pPr>
        <w:pStyle w:val="MMU2"/>
      </w:pPr>
      <w:r>
        <w:t>Schlanke und effiziente</w:t>
      </w:r>
      <w:r w:rsidR="00505C8E">
        <w:t>re</w:t>
      </w:r>
      <w:r>
        <w:t xml:space="preserve"> Struktur </w:t>
      </w:r>
      <w:r w:rsidRPr="002E03B8">
        <w:t>eingeführt</w:t>
      </w:r>
      <w:r w:rsidR="00FB3874">
        <w:t xml:space="preserve"> – </w:t>
      </w:r>
      <w:r w:rsidR="008F5590" w:rsidRPr="002E03B8">
        <w:t>Wegfall von 1100 Stellen</w:t>
      </w:r>
      <w:r w:rsidRPr="002E03B8">
        <w:t xml:space="preserve"> </w:t>
      </w:r>
    </w:p>
    <w:p w14:paraId="12B35A27" w14:textId="68D37DF1"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505C8E" w:rsidRPr="004925BC">
        <w:t>30</w:t>
      </w:r>
      <w:r w:rsidRPr="004925BC">
        <w:t xml:space="preserve">. </w:t>
      </w:r>
      <w:r w:rsidR="00F407C0" w:rsidRPr="004925BC">
        <w:t>Juni</w:t>
      </w:r>
      <w:r w:rsidRPr="009A1070">
        <w:t xml:space="preserve"> 20</w:t>
      </w:r>
      <w:r>
        <w:t>1</w:t>
      </w:r>
      <w:r w:rsidR="004B78AC">
        <w:t>6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2B59D6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F407C0">
        <w:t xml:space="preserve">setzt die angekündigten Maßnahmen zur Verbesserung der Effizienz seines Unternehmensbereichs Bordnetz-Systeme </w:t>
      </w:r>
      <w:r w:rsidR="009C775F">
        <w:t xml:space="preserve">weiter </w:t>
      </w:r>
      <w:r w:rsidR="00F407C0">
        <w:t>um. D</w:t>
      </w:r>
      <w:r w:rsidR="00DB1809">
        <w:t>ie stark</w:t>
      </w:r>
      <w:r w:rsidR="00F407C0">
        <w:t xml:space="preserve"> vereinfachte Organisationsstruktur ist bereits in Kraft</w:t>
      </w:r>
      <w:r w:rsidR="009F752B">
        <w:t>.</w:t>
      </w:r>
      <w:r w:rsidR="004301CF">
        <w:t xml:space="preserve"> </w:t>
      </w:r>
      <w:r w:rsidR="00EE3523">
        <w:t xml:space="preserve"> </w:t>
      </w:r>
    </w:p>
    <w:p w14:paraId="05963A0E" w14:textId="06095E28" w:rsidR="00F444D0" w:rsidRDefault="00E543EC" w:rsidP="00F444D0">
      <w:pPr>
        <w:pStyle w:val="MMFlietext"/>
      </w:pPr>
      <w:r>
        <w:t>Der Bordnetz-Bereich von Leoni hat eine neue Struktur eingeführt</w:t>
      </w:r>
      <w:r w:rsidR="00065907">
        <w:t xml:space="preserve">. Dabei ist die Organisation von fünf auf drei Ebenen verschlankt worden: Nunmehr </w:t>
      </w:r>
      <w:r w:rsidR="001B7931">
        <w:t>betreuen</w:t>
      </w:r>
      <w:r w:rsidR="00BF7B00">
        <w:t xml:space="preserve"> </w:t>
      </w:r>
      <w:r w:rsidR="00343455">
        <w:t xml:space="preserve">lediglich </w:t>
      </w:r>
      <w:r w:rsidR="00A0015F">
        <w:t xml:space="preserve">12 </w:t>
      </w:r>
      <w:r w:rsidR="00155F48">
        <w:t xml:space="preserve">geschäftsverantwortliche </w:t>
      </w:r>
      <w:r w:rsidR="00065907">
        <w:t xml:space="preserve">Business Units, die </w:t>
      </w:r>
      <w:r w:rsidR="00343455">
        <w:t xml:space="preserve">global </w:t>
      </w:r>
      <w:r w:rsidR="001B7931">
        <w:t xml:space="preserve">agieren, </w:t>
      </w:r>
      <w:r w:rsidR="0096127D">
        <w:t>ihre</w:t>
      </w:r>
      <w:r w:rsidR="00065907">
        <w:t xml:space="preserve"> Kunden </w:t>
      </w:r>
      <w:r w:rsidR="001B7931">
        <w:t xml:space="preserve">und koordinieren die Aufträge </w:t>
      </w:r>
      <w:r w:rsidR="00343455">
        <w:t xml:space="preserve">mit den Werken, </w:t>
      </w:r>
      <w:r w:rsidR="00A41D9A">
        <w:t>welche</w:t>
      </w:r>
      <w:r w:rsidR="00343455">
        <w:t xml:space="preserve"> </w:t>
      </w:r>
      <w:r w:rsidR="00A0015F">
        <w:t xml:space="preserve">unter Einhaltung </w:t>
      </w:r>
      <w:r w:rsidR="00F4447D">
        <w:t>bestimmter</w:t>
      </w:r>
      <w:r w:rsidR="00A0015F">
        <w:t xml:space="preserve"> Standards </w:t>
      </w:r>
      <w:r w:rsidR="00343455">
        <w:t xml:space="preserve">für Qualität und Kosteneffizienz der Produktion verantwortlich sind. </w:t>
      </w:r>
    </w:p>
    <w:p w14:paraId="6F3DD1D2" w14:textId="77777777" w:rsidR="00580E16" w:rsidRPr="008B1883" w:rsidRDefault="002C2DAA" w:rsidP="00580E16">
      <w:pPr>
        <w:pStyle w:val="MMZwischenberschrift"/>
      </w:pPr>
      <w:r>
        <w:t>D</w:t>
      </w:r>
      <w:r w:rsidR="00580E16">
        <w:t xml:space="preserve">auerhafte EBIT-Steigerung </w:t>
      </w:r>
      <w:r w:rsidR="008F5590">
        <w:t xml:space="preserve">durch Reorganisation </w:t>
      </w:r>
      <w:r w:rsidR="00580E16">
        <w:t>ab 2017</w:t>
      </w:r>
    </w:p>
    <w:p w14:paraId="31A761F9" w14:textId="4A535E8B" w:rsidR="00E543EC" w:rsidRDefault="00F4196D" w:rsidP="00E543EC">
      <w:pPr>
        <w:pStyle w:val="MMFlietext"/>
      </w:pPr>
      <w:r>
        <w:t xml:space="preserve">Da </w:t>
      </w:r>
      <w:r w:rsidR="00FC191E">
        <w:t xml:space="preserve">durch eine Bündelung von Zentralfunktionen </w:t>
      </w:r>
      <w:r>
        <w:t xml:space="preserve">redundante </w:t>
      </w:r>
      <w:r w:rsidR="00FC191E">
        <w:t xml:space="preserve">Positionen </w:t>
      </w:r>
      <w:r>
        <w:t xml:space="preserve">und Schnittstellen entfallen, </w:t>
      </w:r>
      <w:r w:rsidR="001B7931">
        <w:t>erhöht sich die Effizienz</w:t>
      </w:r>
      <w:r w:rsidR="00A0015F">
        <w:t xml:space="preserve"> </w:t>
      </w:r>
      <w:r w:rsidR="001B7931">
        <w:t>in der Zusammenarbeit</w:t>
      </w:r>
      <w:r w:rsidR="00A0015F">
        <w:t xml:space="preserve"> de</w:t>
      </w:r>
      <w:r w:rsidR="001B7931">
        <w:t>r</w:t>
      </w:r>
      <w:r w:rsidR="00A0015F">
        <w:t xml:space="preserve"> Abteilungen. </w:t>
      </w:r>
      <w:r w:rsidR="00640CD4">
        <w:t xml:space="preserve">Neben </w:t>
      </w:r>
      <w:r w:rsidR="00E543EC">
        <w:t>klare</w:t>
      </w:r>
      <w:r w:rsidR="00CD07CD">
        <w:t>n</w:t>
      </w:r>
      <w:r w:rsidR="00E543EC">
        <w:t xml:space="preserve"> Zuständigkeiten</w:t>
      </w:r>
      <w:r w:rsidR="00640CD4">
        <w:t xml:space="preserve"> und </w:t>
      </w:r>
      <w:r w:rsidR="00E543EC">
        <w:t xml:space="preserve">kürzeren Entscheidungswegen </w:t>
      </w:r>
      <w:r w:rsidR="00640CD4">
        <w:t xml:space="preserve">profitiert Leoni von </w:t>
      </w:r>
      <w:r w:rsidR="00E543EC">
        <w:t>niedrigeren Kosten.</w:t>
      </w:r>
      <w:r w:rsidR="00155F48">
        <w:t xml:space="preserve"> </w:t>
      </w:r>
      <w:r w:rsidR="00CD07CD">
        <w:t>Der Bordnetz-Bereich plant</w:t>
      </w:r>
      <w:r w:rsidR="00356743">
        <w:t xml:space="preserve">, dass </w:t>
      </w:r>
      <w:r w:rsidR="00CD07CD">
        <w:t xml:space="preserve">im </w:t>
      </w:r>
      <w:r w:rsidR="00155F48">
        <w:t xml:space="preserve">Jahr 2016 </w:t>
      </w:r>
      <w:r w:rsidR="00356743">
        <w:t xml:space="preserve">weltweit </w:t>
      </w:r>
      <w:r w:rsidR="00155F48">
        <w:t xml:space="preserve">rund 1100 Stellen </w:t>
      </w:r>
      <w:r>
        <w:t xml:space="preserve">wegfallen, </w:t>
      </w:r>
      <w:r w:rsidRPr="00960DA3">
        <w:t xml:space="preserve">davon </w:t>
      </w:r>
      <w:r w:rsidR="009C775F" w:rsidRPr="00960DA3">
        <w:t>rund 70</w:t>
      </w:r>
      <w:r w:rsidRPr="00960DA3">
        <w:t xml:space="preserve"> in</w:t>
      </w:r>
      <w:r>
        <w:t xml:space="preserve"> Deutschland. Die Einsparungen </w:t>
      </w:r>
      <w:r w:rsidR="00356743">
        <w:t xml:space="preserve">führen </w:t>
      </w:r>
      <w:r>
        <w:t>i</w:t>
      </w:r>
      <w:r w:rsidRPr="00F4196D">
        <w:t xml:space="preserve">m Geschäftsjahr 2016 </w:t>
      </w:r>
      <w:r>
        <w:t>n</w:t>
      </w:r>
      <w:r w:rsidR="00356743">
        <w:t>ur zu geringen Er</w:t>
      </w:r>
      <w:r>
        <w:t>gebnisverbesserungen</w:t>
      </w:r>
      <w:r w:rsidR="00925D86">
        <w:t xml:space="preserve"> </w:t>
      </w:r>
      <w:r w:rsidR="00925D86" w:rsidRPr="004925BC">
        <w:t>und es kommt zu Einmalbelastungen</w:t>
      </w:r>
      <w:r w:rsidR="00580E16" w:rsidRPr="004925BC">
        <w:t xml:space="preserve"> </w:t>
      </w:r>
      <w:r w:rsidR="00925D86" w:rsidRPr="004925BC">
        <w:t>durch die Restrukturierung. A</w:t>
      </w:r>
      <w:r w:rsidR="00356743" w:rsidRPr="004925BC">
        <w:t xml:space="preserve">b 2017 wird </w:t>
      </w:r>
      <w:r w:rsidRPr="004925BC">
        <w:t>sich aus de</w:t>
      </w:r>
      <w:r w:rsidR="00580E16" w:rsidRPr="004925BC">
        <w:t xml:space="preserve">n diesjährigen </w:t>
      </w:r>
      <w:r w:rsidRPr="004925BC">
        <w:t>Reorganisation</w:t>
      </w:r>
      <w:r w:rsidR="00580E16" w:rsidRPr="004925BC">
        <w:t>smaßnahmen</w:t>
      </w:r>
      <w:r w:rsidRPr="004925BC">
        <w:t xml:space="preserve"> ein</w:t>
      </w:r>
      <w:r w:rsidR="00FC191E" w:rsidRPr="004925BC">
        <w:t>e</w:t>
      </w:r>
      <w:r w:rsidR="00356743" w:rsidRPr="004925BC">
        <w:t xml:space="preserve"> dauerhafte </w:t>
      </w:r>
      <w:r w:rsidR="00FC191E" w:rsidRPr="004925BC">
        <w:t xml:space="preserve">Steigerung </w:t>
      </w:r>
      <w:r w:rsidR="00960DA3" w:rsidRPr="004925BC">
        <w:t xml:space="preserve">der Profitabilität </w:t>
      </w:r>
      <w:r w:rsidR="00356743" w:rsidRPr="004925BC">
        <w:t xml:space="preserve"> ergeben</w:t>
      </w:r>
      <w:r w:rsidRPr="004925BC">
        <w:t>.</w:t>
      </w:r>
      <w:r w:rsidR="00FC191E" w:rsidRPr="004925BC">
        <w:t xml:space="preserve"> </w:t>
      </w:r>
      <w:r w:rsidR="00505C8E">
        <w:t xml:space="preserve">Hieraus ergibt sich </w:t>
      </w:r>
      <w:r w:rsidR="00F90342">
        <w:t>zukünftig</w:t>
      </w:r>
      <w:r w:rsidR="00FA0CE8" w:rsidRPr="004925BC">
        <w:t xml:space="preserve"> ein jährlicher Effekt von ca. 30 Mio. Euro auf das Ergebnis vor Zinsen und Steuern.</w:t>
      </w:r>
      <w:r w:rsidR="00FA0CE8">
        <w:t xml:space="preserve"> </w:t>
      </w:r>
      <w:r w:rsidR="00FC191E">
        <w:t xml:space="preserve">  </w:t>
      </w:r>
    </w:p>
    <w:p w14:paraId="17E1AAB3" w14:textId="7F1E8EA4" w:rsidR="00DF6351" w:rsidRPr="00FE68FC" w:rsidRDefault="009C6B13" w:rsidP="00FB387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FE68FC">
        <w:rPr>
          <w:rFonts w:ascii="Arial" w:hAnsi="Arial" w:cs="Arial"/>
          <w:i/>
          <w:sz w:val="22"/>
          <w:szCs w:val="22"/>
        </w:rPr>
        <w:t>(</w:t>
      </w:r>
      <w:r w:rsidR="00CF6C4F">
        <w:rPr>
          <w:rFonts w:ascii="Arial" w:hAnsi="Arial" w:cs="Arial"/>
          <w:i/>
          <w:sz w:val="22"/>
          <w:szCs w:val="22"/>
        </w:rPr>
        <w:t>1</w:t>
      </w:r>
      <w:r w:rsidR="00C361FC">
        <w:rPr>
          <w:rFonts w:ascii="Arial" w:hAnsi="Arial" w:cs="Arial"/>
          <w:i/>
          <w:sz w:val="22"/>
          <w:szCs w:val="22"/>
        </w:rPr>
        <w:t>.</w:t>
      </w:r>
      <w:r w:rsidR="00CF6C4F">
        <w:rPr>
          <w:rFonts w:ascii="Arial" w:hAnsi="Arial" w:cs="Arial"/>
          <w:i/>
          <w:sz w:val="22"/>
          <w:szCs w:val="22"/>
        </w:rPr>
        <w:t>682</w:t>
      </w:r>
      <w:r w:rsidR="00C361FC">
        <w:rPr>
          <w:rFonts w:ascii="Arial" w:hAnsi="Arial" w:cs="Arial"/>
          <w:i/>
          <w:sz w:val="22"/>
          <w:szCs w:val="22"/>
        </w:rPr>
        <w:t xml:space="preserve"> </w:t>
      </w:r>
      <w:r w:rsidRPr="00FE68FC">
        <w:rPr>
          <w:rFonts w:ascii="Arial" w:hAnsi="Arial" w:cs="Arial"/>
          <w:i/>
          <w:sz w:val="22"/>
          <w:szCs w:val="22"/>
        </w:rPr>
        <w:t>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14:paraId="38C52B65" w14:textId="77777777" w:rsidR="00FB3874" w:rsidRDefault="00FB3874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14:paraId="475E5218" w14:textId="7D1F6727" w:rsidR="001B621B" w:rsidRPr="006D36F9" w:rsidRDefault="006F4393" w:rsidP="006D36F9">
      <w:pPr>
        <w:pStyle w:val="MMKurzprofilberschrift"/>
      </w:pPr>
      <w:r w:rsidRPr="006D36F9">
        <w:lastRenderedPageBreak/>
        <w:t>Über die Leoni-Gruppe</w:t>
      </w:r>
    </w:p>
    <w:p w14:paraId="08803DFC" w14:textId="77777777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4B78AC">
        <w:t>rund 7</w:t>
      </w:r>
      <w:r w:rsidR="0024234A">
        <w:t>5</w:t>
      </w:r>
      <w:r w:rsidR="004B78AC">
        <w:t>.000 Mitarbeiter in 32 Ländern und erzielte 2015 einen Konzernumsatz von 4,5 Mrd. Euro</w:t>
      </w:r>
      <w:r w:rsidR="00466073" w:rsidRPr="00B56D05">
        <w:t>.</w:t>
      </w:r>
    </w:p>
    <w:p w14:paraId="3AD6A92A" w14:textId="77777777" w:rsidR="00E569A0" w:rsidRPr="00877C02" w:rsidRDefault="00E569A0" w:rsidP="00E569A0">
      <w:pPr>
        <w:pStyle w:val="MMKurzprofil"/>
        <w:rPr>
          <w:sz w:val="8"/>
          <w:szCs w:val="8"/>
        </w:rPr>
      </w:pPr>
    </w:p>
    <w:p w14:paraId="58248813" w14:textId="77777777"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 wp14:anchorId="296F799B" wp14:editId="34990A0C">
            <wp:extent cx="180975" cy="180975"/>
            <wp:effectExtent l="0" t="0" r="9525" b="9525"/>
            <wp:docPr id="4" name="Bild 1" descr="facebook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6E2346EC" wp14:editId="5A64C065">
            <wp:extent cx="180975" cy="180975"/>
            <wp:effectExtent l="0" t="0" r="9525" b="9525"/>
            <wp:docPr id="2" name="Bild 2" descr="xi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51640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68B34474" w14:textId="77777777" w:rsidR="008F5F48" w:rsidRPr="006D36F9" w:rsidRDefault="008F5F48" w:rsidP="006D36F9">
      <w:pPr>
        <w:pStyle w:val="MMKurzprofil"/>
      </w:pPr>
      <w:r w:rsidRPr="006D36F9">
        <w:t>Sven Schmidt</w:t>
      </w:r>
    </w:p>
    <w:p w14:paraId="4056009D" w14:textId="77777777"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14:paraId="3E626525" w14:textId="77777777" w:rsidR="009613DC" w:rsidRPr="006D36F9" w:rsidRDefault="009613DC" w:rsidP="006D36F9">
      <w:pPr>
        <w:pStyle w:val="MMKurzprofil"/>
      </w:pPr>
      <w:r>
        <w:t>LEONI AG</w:t>
      </w:r>
    </w:p>
    <w:p w14:paraId="5FCF1BAC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14:paraId="27659085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14:paraId="7E65FB88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3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D99F9" w14:textId="77777777" w:rsidR="00F90342" w:rsidRPr="00A44C71" w:rsidRDefault="00F90342">
      <w:pPr>
        <w:rPr>
          <w:sz w:val="16"/>
        </w:rPr>
      </w:pPr>
      <w:r>
        <w:separator/>
      </w:r>
    </w:p>
  </w:endnote>
  <w:endnote w:type="continuationSeparator" w:id="0">
    <w:p w14:paraId="1ACD91F7" w14:textId="77777777" w:rsidR="00F90342" w:rsidRPr="00A44C71" w:rsidRDefault="00F9034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Andale Mono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D38E" w14:textId="77777777" w:rsidR="00F90342" w:rsidRPr="009A05EE" w:rsidRDefault="00F9034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1A39D3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1A39D3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2D59BBC3" w14:textId="77777777" w:rsidR="00F90342" w:rsidRPr="009F6805" w:rsidRDefault="00F9034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2FF7D" w14:textId="77777777" w:rsidR="00F90342" w:rsidRPr="00190924" w:rsidRDefault="00F90342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14:paraId="72502451" w14:textId="77777777" w:rsidR="00F90342" w:rsidRPr="00190924" w:rsidRDefault="00F9034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5DBD9" w14:textId="77777777" w:rsidR="00F90342" w:rsidRPr="00A44C71" w:rsidRDefault="00F90342">
      <w:pPr>
        <w:rPr>
          <w:sz w:val="16"/>
        </w:rPr>
      </w:pPr>
      <w:r>
        <w:separator/>
      </w:r>
    </w:p>
  </w:footnote>
  <w:footnote w:type="continuationSeparator" w:id="0">
    <w:p w14:paraId="22A6E1F4" w14:textId="77777777" w:rsidR="00F90342" w:rsidRPr="00A44C71" w:rsidRDefault="00F9034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C9DA6" w14:textId="77777777" w:rsidR="00F90342" w:rsidRPr="00F17738" w:rsidRDefault="00F9034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9A8D92C" w14:textId="77777777" w:rsidR="00F90342" w:rsidRPr="00F17738" w:rsidRDefault="00F9034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DA04E18" w14:textId="77777777" w:rsidR="00F90342" w:rsidRPr="00F17738" w:rsidRDefault="00F9034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2D24FEEA" wp14:editId="7F5432F1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0B1C7" w14:textId="77777777" w:rsidR="00F90342" w:rsidRDefault="00F90342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4C110EF0" w14:textId="77777777" w:rsidR="00F90342" w:rsidRPr="006D36F9" w:rsidRDefault="00F9034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Pr="006D36F9">
      <w:rPr>
        <w:rFonts w:ascii="Arial" w:hAnsi="Arial" w:cs="Arial"/>
        <w:b/>
        <w:sz w:val="20"/>
        <w:szCs w:val="20"/>
      </w:rPr>
      <w:t>MITTEILUNG</w:t>
    </w:r>
  </w:p>
  <w:p w14:paraId="4576D964" w14:textId="77777777" w:rsidR="00F90342" w:rsidRPr="00F17738" w:rsidRDefault="00F9034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B7EA0C0" w14:textId="77777777" w:rsidR="00F90342" w:rsidRPr="00F17738" w:rsidRDefault="00F9034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3E9D445" w14:textId="77777777" w:rsidR="00F90342" w:rsidRPr="00F17738" w:rsidRDefault="00F90342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C8131E8" w14:textId="77777777" w:rsidR="00F90342" w:rsidRPr="006F0BE8" w:rsidRDefault="00F9034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7BF0" w14:textId="77777777" w:rsidR="00F90342" w:rsidRPr="00F17738" w:rsidRDefault="00F90342" w:rsidP="008F5F48">
    <w:pPr>
      <w:pStyle w:val="Kopfzeile"/>
      <w:ind w:right="12"/>
      <w:rPr>
        <w:rFonts w:ascii="Verdana" w:hAnsi="Verdana"/>
        <w:sz w:val="20"/>
      </w:rPr>
    </w:pPr>
  </w:p>
  <w:p w14:paraId="7DF95B75" w14:textId="77777777" w:rsidR="00F90342" w:rsidRPr="00F17738" w:rsidRDefault="00F90342" w:rsidP="008F5F48">
    <w:pPr>
      <w:pStyle w:val="Kopfzeile"/>
      <w:ind w:right="12"/>
      <w:rPr>
        <w:rFonts w:ascii="Verdana" w:hAnsi="Verdana"/>
        <w:sz w:val="20"/>
      </w:rPr>
    </w:pPr>
  </w:p>
  <w:p w14:paraId="62369D53" w14:textId="77777777" w:rsidR="00F90342" w:rsidRPr="00F17738" w:rsidRDefault="00F90342" w:rsidP="008F5F48">
    <w:pPr>
      <w:pStyle w:val="Kopfzeile"/>
      <w:ind w:right="12"/>
      <w:rPr>
        <w:rFonts w:ascii="Verdana" w:hAnsi="Verdana"/>
        <w:sz w:val="20"/>
      </w:rPr>
    </w:pPr>
  </w:p>
  <w:p w14:paraId="643E62E0" w14:textId="77777777" w:rsidR="00F90342" w:rsidRPr="00F17738" w:rsidRDefault="00F90342" w:rsidP="008F5F48">
    <w:pPr>
      <w:pStyle w:val="Kopfzeile"/>
      <w:ind w:right="12"/>
      <w:rPr>
        <w:rFonts w:ascii="Verdana" w:hAnsi="Verdana"/>
        <w:sz w:val="20"/>
      </w:rPr>
    </w:pPr>
  </w:p>
  <w:p w14:paraId="48641087" w14:textId="77777777" w:rsidR="00F90342" w:rsidRPr="00F17738" w:rsidRDefault="00F90342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5C3342E2" wp14:editId="3599B158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AED20" w14:textId="77777777" w:rsidR="00F90342" w:rsidRPr="00F17738" w:rsidRDefault="00F90342" w:rsidP="008F5F48">
    <w:pPr>
      <w:pStyle w:val="Kopfzeile"/>
      <w:ind w:right="12"/>
      <w:rPr>
        <w:rFonts w:ascii="Verdana" w:hAnsi="Verdana"/>
        <w:sz w:val="20"/>
      </w:rPr>
    </w:pPr>
  </w:p>
  <w:p w14:paraId="06C7B58D" w14:textId="77777777" w:rsidR="00F90342" w:rsidRPr="00F17738" w:rsidRDefault="00F90342" w:rsidP="008F5F48">
    <w:pPr>
      <w:pStyle w:val="Kopfzeile"/>
      <w:ind w:right="12"/>
      <w:rPr>
        <w:rFonts w:ascii="Verdana" w:hAnsi="Verdana"/>
        <w:sz w:val="20"/>
      </w:rPr>
    </w:pPr>
  </w:p>
  <w:p w14:paraId="368C9C4B" w14:textId="77777777" w:rsidR="00F90342" w:rsidRPr="00F17738" w:rsidRDefault="00F90342" w:rsidP="008F5F48">
    <w:pPr>
      <w:pStyle w:val="Kopfzeile"/>
      <w:ind w:right="12"/>
      <w:rPr>
        <w:rFonts w:ascii="Verdana" w:hAnsi="Verdana"/>
        <w:sz w:val="20"/>
      </w:rPr>
    </w:pPr>
  </w:p>
  <w:p w14:paraId="4B54BA51" w14:textId="77777777" w:rsidR="00F90342" w:rsidRPr="00F17738" w:rsidRDefault="00F90342" w:rsidP="008F5F48">
    <w:pPr>
      <w:pStyle w:val="Kopfzeile"/>
      <w:ind w:right="12"/>
      <w:rPr>
        <w:rFonts w:ascii="Verdana" w:hAnsi="Verdana"/>
        <w:sz w:val="20"/>
      </w:rPr>
    </w:pPr>
  </w:p>
  <w:p w14:paraId="0C7CA3CC" w14:textId="77777777" w:rsidR="00F90342" w:rsidRPr="00F17738" w:rsidRDefault="00F90342" w:rsidP="008F5F48">
    <w:pPr>
      <w:pStyle w:val="Kopfzeile"/>
      <w:ind w:right="12"/>
      <w:rPr>
        <w:rFonts w:ascii="Verdana" w:hAnsi="Verdana"/>
        <w:sz w:val="20"/>
      </w:rPr>
    </w:pPr>
  </w:p>
  <w:p w14:paraId="24A491F1" w14:textId="77777777" w:rsidR="00F90342" w:rsidRPr="00F17738" w:rsidRDefault="00F9034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273E7"/>
    <w:rsid w:val="00030C8A"/>
    <w:rsid w:val="00037BEB"/>
    <w:rsid w:val="000453F9"/>
    <w:rsid w:val="00065907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5F48"/>
    <w:rsid w:val="00157C54"/>
    <w:rsid w:val="00172DBF"/>
    <w:rsid w:val="001734DC"/>
    <w:rsid w:val="00184530"/>
    <w:rsid w:val="00184D5C"/>
    <w:rsid w:val="0018564D"/>
    <w:rsid w:val="001908C2"/>
    <w:rsid w:val="00190924"/>
    <w:rsid w:val="00195338"/>
    <w:rsid w:val="001A0AB9"/>
    <w:rsid w:val="001A26F1"/>
    <w:rsid w:val="001A39D3"/>
    <w:rsid w:val="001B621B"/>
    <w:rsid w:val="001B7931"/>
    <w:rsid w:val="001C0CC3"/>
    <w:rsid w:val="001C7543"/>
    <w:rsid w:val="001D1868"/>
    <w:rsid w:val="001D2CDB"/>
    <w:rsid w:val="00207FC6"/>
    <w:rsid w:val="00211D05"/>
    <w:rsid w:val="002201F6"/>
    <w:rsid w:val="00240866"/>
    <w:rsid w:val="0024234A"/>
    <w:rsid w:val="00245C9E"/>
    <w:rsid w:val="00257ECC"/>
    <w:rsid w:val="00260A78"/>
    <w:rsid w:val="00260F8C"/>
    <w:rsid w:val="002630D8"/>
    <w:rsid w:val="00264325"/>
    <w:rsid w:val="002929B6"/>
    <w:rsid w:val="002956A9"/>
    <w:rsid w:val="0029603C"/>
    <w:rsid w:val="002B190E"/>
    <w:rsid w:val="002B325C"/>
    <w:rsid w:val="002B59D6"/>
    <w:rsid w:val="002B7AC7"/>
    <w:rsid w:val="002B7BFA"/>
    <w:rsid w:val="002C118D"/>
    <w:rsid w:val="002C2DAA"/>
    <w:rsid w:val="002E03B8"/>
    <w:rsid w:val="002F36F3"/>
    <w:rsid w:val="003118F1"/>
    <w:rsid w:val="00320044"/>
    <w:rsid w:val="00343455"/>
    <w:rsid w:val="00356743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01CF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925BC"/>
    <w:rsid w:val="004A1653"/>
    <w:rsid w:val="004A457B"/>
    <w:rsid w:val="004B0623"/>
    <w:rsid w:val="004B3DB8"/>
    <w:rsid w:val="004B4CC2"/>
    <w:rsid w:val="004B61C1"/>
    <w:rsid w:val="004B78AC"/>
    <w:rsid w:val="004D2FCB"/>
    <w:rsid w:val="004E29FC"/>
    <w:rsid w:val="004F038C"/>
    <w:rsid w:val="004F2266"/>
    <w:rsid w:val="004F7079"/>
    <w:rsid w:val="00500004"/>
    <w:rsid w:val="00500B29"/>
    <w:rsid w:val="00505C8E"/>
    <w:rsid w:val="005072AE"/>
    <w:rsid w:val="00526F46"/>
    <w:rsid w:val="00533F65"/>
    <w:rsid w:val="00543C34"/>
    <w:rsid w:val="005448AB"/>
    <w:rsid w:val="00547D6D"/>
    <w:rsid w:val="00580E16"/>
    <w:rsid w:val="005A2D28"/>
    <w:rsid w:val="005B4DC3"/>
    <w:rsid w:val="005C5351"/>
    <w:rsid w:val="005D44A2"/>
    <w:rsid w:val="005D4C87"/>
    <w:rsid w:val="005D512E"/>
    <w:rsid w:val="005D550E"/>
    <w:rsid w:val="005E0BBB"/>
    <w:rsid w:val="005F4D17"/>
    <w:rsid w:val="00600E53"/>
    <w:rsid w:val="00614A49"/>
    <w:rsid w:val="0061798D"/>
    <w:rsid w:val="0062285E"/>
    <w:rsid w:val="00631FB1"/>
    <w:rsid w:val="00633487"/>
    <w:rsid w:val="00640CD4"/>
    <w:rsid w:val="006457CF"/>
    <w:rsid w:val="00654989"/>
    <w:rsid w:val="006611CF"/>
    <w:rsid w:val="00676B23"/>
    <w:rsid w:val="00683EF3"/>
    <w:rsid w:val="006A76CA"/>
    <w:rsid w:val="006B3318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5478A"/>
    <w:rsid w:val="00765E37"/>
    <w:rsid w:val="00772C01"/>
    <w:rsid w:val="007747B6"/>
    <w:rsid w:val="00783A5E"/>
    <w:rsid w:val="007864F1"/>
    <w:rsid w:val="00795463"/>
    <w:rsid w:val="007C3759"/>
    <w:rsid w:val="007D788E"/>
    <w:rsid w:val="007D7D60"/>
    <w:rsid w:val="007E491E"/>
    <w:rsid w:val="007F3212"/>
    <w:rsid w:val="008045E1"/>
    <w:rsid w:val="00821BA4"/>
    <w:rsid w:val="0083522C"/>
    <w:rsid w:val="008361B7"/>
    <w:rsid w:val="008446CD"/>
    <w:rsid w:val="008741FA"/>
    <w:rsid w:val="00877C02"/>
    <w:rsid w:val="00883645"/>
    <w:rsid w:val="008920B0"/>
    <w:rsid w:val="008B1883"/>
    <w:rsid w:val="008D26BA"/>
    <w:rsid w:val="008D6717"/>
    <w:rsid w:val="008E7760"/>
    <w:rsid w:val="008F5590"/>
    <w:rsid w:val="008F5F48"/>
    <w:rsid w:val="00906898"/>
    <w:rsid w:val="00925D86"/>
    <w:rsid w:val="00936962"/>
    <w:rsid w:val="00944787"/>
    <w:rsid w:val="00960DA3"/>
    <w:rsid w:val="0096127D"/>
    <w:rsid w:val="009613DC"/>
    <w:rsid w:val="00961415"/>
    <w:rsid w:val="00967E91"/>
    <w:rsid w:val="009714B0"/>
    <w:rsid w:val="00977A5F"/>
    <w:rsid w:val="00977A87"/>
    <w:rsid w:val="009A05EE"/>
    <w:rsid w:val="009A1070"/>
    <w:rsid w:val="009B10AF"/>
    <w:rsid w:val="009B48FF"/>
    <w:rsid w:val="009B564D"/>
    <w:rsid w:val="009C6B13"/>
    <w:rsid w:val="009C775F"/>
    <w:rsid w:val="009F6805"/>
    <w:rsid w:val="009F752B"/>
    <w:rsid w:val="00A0015F"/>
    <w:rsid w:val="00A12538"/>
    <w:rsid w:val="00A23768"/>
    <w:rsid w:val="00A27173"/>
    <w:rsid w:val="00A34AA7"/>
    <w:rsid w:val="00A41D9A"/>
    <w:rsid w:val="00A54DDA"/>
    <w:rsid w:val="00A66992"/>
    <w:rsid w:val="00A708D7"/>
    <w:rsid w:val="00A76415"/>
    <w:rsid w:val="00AA09F4"/>
    <w:rsid w:val="00AA2A8D"/>
    <w:rsid w:val="00AA4C29"/>
    <w:rsid w:val="00AB62FF"/>
    <w:rsid w:val="00AC2AE0"/>
    <w:rsid w:val="00AC431D"/>
    <w:rsid w:val="00AC7A23"/>
    <w:rsid w:val="00AD3E26"/>
    <w:rsid w:val="00AE43B7"/>
    <w:rsid w:val="00AE48F6"/>
    <w:rsid w:val="00AF0A61"/>
    <w:rsid w:val="00AF3E2D"/>
    <w:rsid w:val="00B1340F"/>
    <w:rsid w:val="00B139E4"/>
    <w:rsid w:val="00B31A99"/>
    <w:rsid w:val="00B3540F"/>
    <w:rsid w:val="00B443E4"/>
    <w:rsid w:val="00B45E40"/>
    <w:rsid w:val="00B466F2"/>
    <w:rsid w:val="00B576E2"/>
    <w:rsid w:val="00B67561"/>
    <w:rsid w:val="00B70B1A"/>
    <w:rsid w:val="00B71C6F"/>
    <w:rsid w:val="00B722D3"/>
    <w:rsid w:val="00B75EBC"/>
    <w:rsid w:val="00B96DE2"/>
    <w:rsid w:val="00BA0052"/>
    <w:rsid w:val="00BB1A73"/>
    <w:rsid w:val="00BC5FE7"/>
    <w:rsid w:val="00BD22AC"/>
    <w:rsid w:val="00BD2643"/>
    <w:rsid w:val="00BD4058"/>
    <w:rsid w:val="00BF5681"/>
    <w:rsid w:val="00BF7B00"/>
    <w:rsid w:val="00BF7DEC"/>
    <w:rsid w:val="00C03D20"/>
    <w:rsid w:val="00C108BC"/>
    <w:rsid w:val="00C11645"/>
    <w:rsid w:val="00C1516A"/>
    <w:rsid w:val="00C361FC"/>
    <w:rsid w:val="00C409EB"/>
    <w:rsid w:val="00C4636C"/>
    <w:rsid w:val="00C6770A"/>
    <w:rsid w:val="00C70F49"/>
    <w:rsid w:val="00C7427E"/>
    <w:rsid w:val="00C83F49"/>
    <w:rsid w:val="00C900A9"/>
    <w:rsid w:val="00C96EBA"/>
    <w:rsid w:val="00CA481B"/>
    <w:rsid w:val="00CA4B57"/>
    <w:rsid w:val="00CB644E"/>
    <w:rsid w:val="00CD07CD"/>
    <w:rsid w:val="00CF6C4F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1809"/>
    <w:rsid w:val="00DB2E93"/>
    <w:rsid w:val="00DB6F56"/>
    <w:rsid w:val="00DD5149"/>
    <w:rsid w:val="00DD67C1"/>
    <w:rsid w:val="00DD7B0C"/>
    <w:rsid w:val="00DF6351"/>
    <w:rsid w:val="00E01673"/>
    <w:rsid w:val="00E02B7A"/>
    <w:rsid w:val="00E22369"/>
    <w:rsid w:val="00E2445B"/>
    <w:rsid w:val="00E33130"/>
    <w:rsid w:val="00E358C1"/>
    <w:rsid w:val="00E45475"/>
    <w:rsid w:val="00E460C8"/>
    <w:rsid w:val="00E543EC"/>
    <w:rsid w:val="00E569A0"/>
    <w:rsid w:val="00E76BA0"/>
    <w:rsid w:val="00E93051"/>
    <w:rsid w:val="00E96673"/>
    <w:rsid w:val="00EC0A0C"/>
    <w:rsid w:val="00EC0E74"/>
    <w:rsid w:val="00EC18DD"/>
    <w:rsid w:val="00EC6520"/>
    <w:rsid w:val="00ED1040"/>
    <w:rsid w:val="00ED47BD"/>
    <w:rsid w:val="00EE3329"/>
    <w:rsid w:val="00EE3523"/>
    <w:rsid w:val="00EF591E"/>
    <w:rsid w:val="00F21EA0"/>
    <w:rsid w:val="00F34EF7"/>
    <w:rsid w:val="00F37865"/>
    <w:rsid w:val="00F407C0"/>
    <w:rsid w:val="00F4196D"/>
    <w:rsid w:val="00F4447D"/>
    <w:rsid w:val="00F444D0"/>
    <w:rsid w:val="00F53056"/>
    <w:rsid w:val="00F67138"/>
    <w:rsid w:val="00F737A1"/>
    <w:rsid w:val="00F73C92"/>
    <w:rsid w:val="00F77BB5"/>
    <w:rsid w:val="00F80249"/>
    <w:rsid w:val="00F90257"/>
    <w:rsid w:val="00F90342"/>
    <w:rsid w:val="00F91FB0"/>
    <w:rsid w:val="00F92DC3"/>
    <w:rsid w:val="00F94F62"/>
    <w:rsid w:val="00F955C9"/>
    <w:rsid w:val="00FA0CE8"/>
    <w:rsid w:val="00FB3874"/>
    <w:rsid w:val="00FC191E"/>
    <w:rsid w:val="00FC2BA4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97BE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e@leoni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ing.com/companies/leonia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ages/LEONI-Group-official-profile/19314662739175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A66D-C78F-4E19-B1D4-6B1A6F8D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2601</CharactersWithSpaces>
  <SharedDoc>false</SharedDoc>
  <HyperlinkBase/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4</cp:revision>
  <cp:lastPrinted>2016-06-30T07:06:00Z</cp:lastPrinted>
  <dcterms:created xsi:type="dcterms:W3CDTF">2016-06-29T12:23:00Z</dcterms:created>
  <dcterms:modified xsi:type="dcterms:W3CDTF">2016-06-30T07:06:00Z</dcterms:modified>
</cp:coreProperties>
</file>