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174D58" w:rsidP="00D47FA5">
      <w:pPr>
        <w:pStyle w:val="MMU1"/>
      </w:pPr>
      <w:r>
        <w:t>L</w:t>
      </w:r>
      <w:r w:rsidR="004829C5">
        <w:t>eoni</w:t>
      </w:r>
      <w:r>
        <w:t xml:space="preserve"> connects </w:t>
      </w:r>
      <w:proofErr w:type="spellStart"/>
      <w:r>
        <w:t>Dentsply</w:t>
      </w:r>
      <w:proofErr w:type="spellEnd"/>
      <w:r>
        <w:t xml:space="preserve"> Sirona’s CEREC </w:t>
      </w:r>
      <w:proofErr w:type="spellStart"/>
      <w:r>
        <w:t>SpeedFire</w:t>
      </w:r>
      <w:proofErr w:type="spellEnd"/>
      <w:r>
        <w:t xml:space="preserve"> </w:t>
      </w:r>
    </w:p>
    <w:p w:rsidR="003F74D0" w:rsidRPr="00F42EAA" w:rsidRDefault="002145BC" w:rsidP="006F0BE8">
      <w:pPr>
        <w:pStyle w:val="MMU2"/>
      </w:pPr>
      <w:r>
        <w:t>The only dental furnace on market that sinters and glazes</w:t>
      </w:r>
    </w:p>
    <w:p w:rsidR="00B454E6" w:rsidRDefault="00174D58" w:rsidP="006F0BE8">
      <w:pPr>
        <w:pStyle w:val="MMVorspann"/>
      </w:pPr>
      <w:proofErr w:type="spellStart"/>
      <w:r>
        <w:t>Friesoythe</w:t>
      </w:r>
      <w:proofErr w:type="spellEnd"/>
      <w:r>
        <w:t xml:space="preserve">, </w:t>
      </w:r>
      <w:r w:rsidR="004829C5">
        <w:t>5</w:t>
      </w:r>
      <w:r>
        <w:t xml:space="preserve"> </w:t>
      </w:r>
      <w:r w:rsidR="004829C5">
        <w:t>July</w:t>
      </w:r>
      <w:r>
        <w:t xml:space="preserve"> 2016 – L</w:t>
      </w:r>
      <w:r w:rsidR="004829C5">
        <w:t>eoni</w:t>
      </w:r>
      <w:r>
        <w:t xml:space="preserve"> makes the signal cable for </w:t>
      </w:r>
      <w:proofErr w:type="spellStart"/>
      <w:r>
        <w:t>Dentsply</w:t>
      </w:r>
      <w:proofErr w:type="spellEnd"/>
      <w:r>
        <w:t xml:space="preserve"> Sirona’s CEREC </w:t>
      </w:r>
      <w:proofErr w:type="spellStart"/>
      <w:r>
        <w:t>SpeedFire</w:t>
      </w:r>
      <w:proofErr w:type="spellEnd"/>
      <w:r>
        <w:t>, connecting the dental furnace with the (tablet) operating controller. L</w:t>
      </w:r>
      <w:r w:rsidR="004829C5">
        <w:t>eoni</w:t>
      </w:r>
      <w:r>
        <w:t xml:space="preserve"> developed the cable specifically for this application and supplies it assembled and ready to connect.</w:t>
      </w:r>
    </w:p>
    <w:p w:rsidR="00341509" w:rsidRDefault="00A772C9" w:rsidP="00257333">
      <w:pPr>
        <w:pStyle w:val="MMFlietext"/>
      </w:pPr>
      <w:r>
        <w:t xml:space="preserve">The CEREC </w:t>
      </w:r>
      <w:proofErr w:type="spellStart"/>
      <w:r>
        <w:t>SpeedFire</w:t>
      </w:r>
      <w:proofErr w:type="spellEnd"/>
      <w:r>
        <w:t xml:space="preserve"> dental furnace made by </w:t>
      </w:r>
      <w:proofErr w:type="spellStart"/>
      <w:r>
        <w:t>Dentsply</w:t>
      </w:r>
      <w:proofErr w:type="spellEnd"/>
      <w:r>
        <w:t xml:space="preserve"> Sirona, the world’s largest manufacturer of dental products and technologies, is currently the smallest and fastest sintering furnace available on the market. It will typically sinter a crown in 10-15 minutes because it combines the sintering and glazing </w:t>
      </w:r>
      <w:proofErr w:type="gramStart"/>
      <w:r>
        <w:t>processes</w:t>
      </w:r>
      <w:proofErr w:type="gramEnd"/>
      <w:r>
        <w:t xml:space="preserve">. </w:t>
      </w:r>
    </w:p>
    <w:p w:rsidR="00A772C9" w:rsidRDefault="009272FF" w:rsidP="008B1883">
      <w:pPr>
        <w:pStyle w:val="MMFlietext"/>
      </w:pPr>
      <w:r>
        <w:t>The connection from the dental furnace to the (tablet) operating controller was developed by L</w:t>
      </w:r>
      <w:r w:rsidR="004829C5">
        <w:t>eoni</w:t>
      </w:r>
      <w:r>
        <w:t xml:space="preserve"> to </w:t>
      </w:r>
      <w:proofErr w:type="spellStart"/>
      <w:r>
        <w:t>Dentsply</w:t>
      </w:r>
      <w:proofErr w:type="spellEnd"/>
      <w:r>
        <w:t xml:space="preserve"> Sirona’s specification. The result is a slim and flexible signal cable with a clinically white outer jacket made of thermoplastic polyurethane (TPU). The cable is resistant to chemicals and heat, and it has an extremely small bending radius of just 25 mm. Not least, it is UL-recognised pursuant to AWM Style 20963 (80°C/30V). L</w:t>
      </w:r>
      <w:r w:rsidR="004829C5">
        <w:t>eoni</w:t>
      </w:r>
      <w:r>
        <w:t xml:space="preserve"> supplies the cable fully assembled and tests the throughput and tensile strength of the ready-to-connect cable before shipping it. </w:t>
      </w:r>
    </w:p>
    <w:p w:rsidR="00DF6351" w:rsidRPr="007D4DED" w:rsidRDefault="00AE4EEC" w:rsidP="00AA09F4">
      <w:pPr>
        <w:spacing w:before="240"/>
        <w:ind w:right="1922"/>
        <w:rPr>
          <w:rFonts w:ascii="Arial" w:hAnsi="Arial" w:cs="Arial"/>
          <w:i/>
          <w:sz w:val="22"/>
          <w:szCs w:val="22"/>
          <w:lang w:val="en-US"/>
        </w:rPr>
      </w:pPr>
      <w:r w:rsidRPr="007D4DED">
        <w:rPr>
          <w:rFonts w:ascii="Arial" w:hAnsi="Arial"/>
          <w:i/>
          <w:sz w:val="22"/>
          <w:szCs w:val="22"/>
          <w:lang w:val="en-US"/>
        </w:rPr>
        <w:t xml:space="preserve"> </w:t>
      </w:r>
      <w:r w:rsidR="007D4DED">
        <w:rPr>
          <w:rFonts w:ascii="Arial" w:hAnsi="Arial"/>
          <w:i/>
          <w:sz w:val="22"/>
          <w:szCs w:val="22"/>
          <w:lang w:val="en-US"/>
        </w:rPr>
        <w:t>(1,2</w:t>
      </w:r>
      <w:r w:rsidR="004829C5">
        <w:rPr>
          <w:rFonts w:ascii="Arial" w:hAnsi="Arial"/>
          <w:i/>
          <w:sz w:val="22"/>
          <w:szCs w:val="22"/>
          <w:lang w:val="en-US"/>
        </w:rPr>
        <w:t>69</w:t>
      </w:r>
      <w:r w:rsidR="007D4DED">
        <w:rPr>
          <w:rFonts w:ascii="Arial" w:hAnsi="Arial"/>
          <w:i/>
          <w:sz w:val="22"/>
          <w:szCs w:val="22"/>
          <w:lang w:val="en-US"/>
        </w:rPr>
        <w:t xml:space="preserve"> characters incl. blanks)</w:t>
      </w:r>
    </w:p>
    <w:p w:rsidR="00DF6351" w:rsidRPr="007D4DED" w:rsidRDefault="009F5D0E" w:rsidP="009F5D0E">
      <w:pPr>
        <w:spacing w:before="120"/>
        <w:ind w:right="1711"/>
        <w:rPr>
          <w:rFonts w:ascii="Arial" w:hAnsi="Arial" w:cs="Arial"/>
          <w:i/>
          <w:sz w:val="22"/>
          <w:szCs w:val="22"/>
          <w:lang w:val="en-US"/>
        </w:rPr>
      </w:pPr>
      <w:r>
        <w:rPr>
          <w:rFonts w:ascii="Arial" w:hAnsi="Arial"/>
          <w:sz w:val="36"/>
          <w:szCs w:val="36"/>
        </w:rPr>
        <w:sym w:font="Wingdings" w:char="F046"/>
      </w:r>
      <w:r w:rsidR="007D4DED" w:rsidRPr="007D4DED">
        <w:rPr>
          <w:rFonts w:ascii="Arial" w:hAnsi="Arial"/>
          <w:i/>
          <w:sz w:val="22"/>
          <w:szCs w:val="22"/>
          <w:lang w:val="en-US"/>
        </w:rPr>
        <w:t xml:space="preserve"> Related illustration material can be downloaded next to this release at </w:t>
      </w:r>
      <w:r w:rsidRPr="007D4DED">
        <w:rPr>
          <w:rFonts w:ascii="Arial" w:hAnsi="Arial"/>
          <w:i/>
          <w:sz w:val="22"/>
          <w:szCs w:val="22"/>
          <w:lang w:val="en-US"/>
        </w:rPr>
        <w:t xml:space="preserve">  </w:t>
      </w:r>
      <w:hyperlink r:id="rId9" w:history="1">
        <w:r w:rsidR="007D4DED" w:rsidRPr="00D83A38">
          <w:rPr>
            <w:rStyle w:val="Hyperlink"/>
            <w:rFonts w:ascii="Arial" w:hAnsi="Arial"/>
            <w:i/>
            <w:sz w:val="22"/>
            <w:szCs w:val="22"/>
            <w:lang w:val="en-US"/>
          </w:rPr>
          <w:t>www.leoni-healthcare.com/en/</w:t>
        </w:r>
        <w:r w:rsidR="00F74A66">
          <w:rPr>
            <w:rStyle w:val="Hyperlink"/>
            <w:rFonts w:ascii="Arial" w:hAnsi="Arial"/>
            <w:i/>
            <w:sz w:val="22"/>
            <w:szCs w:val="22"/>
            <w:lang w:val="en-US"/>
          </w:rPr>
          <w:t>news</w:t>
        </w:r>
        <w:bookmarkStart w:id="0" w:name="_GoBack"/>
        <w:bookmarkEnd w:id="0"/>
        <w:r w:rsidR="007D4DED" w:rsidRPr="00D83A38">
          <w:rPr>
            <w:rStyle w:val="Hyperlink"/>
            <w:rFonts w:ascii="Arial" w:hAnsi="Arial"/>
            <w:i/>
            <w:sz w:val="22"/>
            <w:szCs w:val="22"/>
            <w:lang w:val="en-US"/>
          </w:rPr>
          <w:t>/details/</w:t>
        </w:r>
      </w:hyperlink>
      <w:r w:rsidR="007D4DED" w:rsidRPr="007D4DED">
        <w:rPr>
          <w:rStyle w:val="Hyperlink"/>
          <w:rFonts w:ascii="Arial" w:hAnsi="Arial"/>
          <w:i/>
          <w:sz w:val="22"/>
          <w:szCs w:val="22"/>
          <w:lang w:val="en-US"/>
        </w:rPr>
        <w:t>leoni-</w:t>
      </w:r>
      <w:r w:rsidR="007D4DED">
        <w:rPr>
          <w:rStyle w:val="Hyperlink"/>
          <w:rFonts w:ascii="Arial" w:hAnsi="Arial"/>
          <w:i/>
          <w:sz w:val="22"/>
          <w:szCs w:val="22"/>
          <w:lang w:val="en-US"/>
        </w:rPr>
        <w:t>connects-dentsply-sironas-cerec-speedfire/</w:t>
      </w:r>
    </w:p>
    <w:p w:rsidR="001B621B" w:rsidRPr="007D4DED" w:rsidRDefault="007D4DED" w:rsidP="00621EA1">
      <w:pPr>
        <w:pStyle w:val="MMKurzprofilberschrift"/>
        <w:rPr>
          <w:lang w:val="en-US"/>
        </w:rPr>
      </w:pPr>
      <w:r w:rsidRPr="007D4DED">
        <w:rPr>
          <w:lang w:val="en-US"/>
        </w:rPr>
        <w:t>About</w:t>
      </w:r>
      <w:r w:rsidR="006F4393" w:rsidRPr="007D4DED">
        <w:rPr>
          <w:lang w:val="en-US"/>
        </w:rPr>
        <w:t xml:space="preserve"> </w:t>
      </w:r>
      <w:r w:rsidRPr="007D4DED">
        <w:rPr>
          <w:lang w:val="en-US"/>
        </w:rPr>
        <w:t>the</w:t>
      </w:r>
      <w:r w:rsidR="006F4393" w:rsidRPr="007D4DED">
        <w:rPr>
          <w:lang w:val="en-US"/>
        </w:rPr>
        <w:t xml:space="preserve"> Leoni</w:t>
      </w:r>
      <w:r w:rsidRPr="007D4DED">
        <w:rPr>
          <w:lang w:val="en-US"/>
        </w:rPr>
        <w:t xml:space="preserve"> </w:t>
      </w:r>
      <w:r w:rsidR="006F4393" w:rsidRPr="007D4DED">
        <w:rPr>
          <w:lang w:val="en-US"/>
        </w:rPr>
        <w:t>Gr</w:t>
      </w:r>
      <w:r w:rsidRPr="007D4DED">
        <w:rPr>
          <w:lang w:val="en-US"/>
        </w:rPr>
        <w:t>oup</w:t>
      </w:r>
    </w:p>
    <w:p w:rsidR="005E0BBB" w:rsidRDefault="003E43B4" w:rsidP="005E0BBB">
      <w:pPr>
        <w:pStyle w:val="MMKurzprofil"/>
      </w:pPr>
      <w:r w:rsidRPr="007D4DED">
        <w:rPr>
          <w:lang w:val="en-US"/>
        </w:rPr>
        <w:t>Leoni is</w:t>
      </w:r>
      <w:r w:rsidR="007D4DED" w:rsidRPr="007D4DED">
        <w:rPr>
          <w:lang w:val="en-US"/>
        </w:rPr>
        <w:t xml:space="preserve"> a global supplier of wires, optical fibers, cables and cable systems as well as related services for the automotive sector and further industries</w:t>
      </w:r>
      <w:r w:rsidR="007D4DED">
        <w:t>.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75,000 people in 32 countries and generated sales of EUR 4.5 billion in 2015.</w:t>
      </w:r>
    </w:p>
    <w:p w:rsidR="00E569A0" w:rsidRPr="005A72D9" w:rsidRDefault="00E569A0" w:rsidP="00E569A0">
      <w:pPr>
        <w:pStyle w:val="MMKurzprofil"/>
        <w:rPr>
          <w:sz w:val="8"/>
          <w:szCs w:val="8"/>
        </w:rPr>
      </w:pPr>
    </w:p>
    <w:p w:rsidR="00E569A0" w:rsidRPr="004829C5" w:rsidRDefault="00CE4B0A" w:rsidP="005E0BBB">
      <w:pPr>
        <w:pStyle w:val="MMKurzprofil"/>
        <w:rPr>
          <w:lang w:val="en-US"/>
        </w:rPr>
      </w:pPr>
      <w:r>
        <w:rPr>
          <w:noProof/>
          <w:lang w:val="de-DE"/>
        </w:rPr>
        <w:lastRenderedPageBreak/>
        <w:drawing>
          <wp:inline distT="0" distB="0" distL="0" distR="0">
            <wp:extent cx="180975" cy="180975"/>
            <wp:effectExtent l="0" t="0" r="9525" b="9525"/>
            <wp:docPr id="4"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29C5">
        <w:rPr>
          <w:lang w:val="en-US"/>
        </w:rPr>
        <w:t xml:space="preserve"> </w:t>
      </w:r>
      <w:r>
        <w:rPr>
          <w:noProof/>
          <w:lang w:val="de-DE"/>
        </w:rPr>
        <w:drawing>
          <wp:inline distT="0" distB="0" distL="0" distR="0">
            <wp:extent cx="180975" cy="180975"/>
            <wp:effectExtent l="0" t="0" r="9525" b="9525"/>
            <wp:docPr id="2"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Pr="004829C5" w:rsidRDefault="00621EA1" w:rsidP="00621EA1">
      <w:pPr>
        <w:pStyle w:val="MMKurzprofilberschrift"/>
        <w:rPr>
          <w:lang w:val="en-US"/>
        </w:rPr>
        <w:sectPr w:rsidR="00621EA1" w:rsidRPr="004829C5" w:rsidSect="00B838CA">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621EA1" w:rsidRPr="007D4DED" w:rsidRDefault="007D4DED" w:rsidP="00BF0C62">
      <w:pPr>
        <w:pStyle w:val="MMKurzprofilberschrift"/>
        <w:rPr>
          <w:lang w:val="en-US"/>
        </w:rPr>
      </w:pPr>
      <w:r w:rsidRPr="007D4DED">
        <w:rPr>
          <w:lang w:val="en-US"/>
        </w:rPr>
        <w:lastRenderedPageBreak/>
        <w:t>Contact person for trade p</w:t>
      </w:r>
      <w:r w:rsidR="00621EA1" w:rsidRPr="007D4DED">
        <w:rPr>
          <w:lang w:val="en-US"/>
        </w:rPr>
        <w:t>ress</w:t>
      </w:r>
      <w:r w:rsidR="00621EA1" w:rsidRPr="007D4DED">
        <w:rPr>
          <w:lang w:val="en-US"/>
        </w:rPr>
        <w:tab/>
      </w:r>
      <w:r w:rsidRPr="007D4DED">
        <w:rPr>
          <w:lang w:val="en-US"/>
        </w:rPr>
        <w:t>Contact person for economic press</w:t>
      </w:r>
    </w:p>
    <w:p w:rsidR="00BF0C62" w:rsidRPr="006F3836" w:rsidRDefault="00341509" w:rsidP="00BF0C62">
      <w:pPr>
        <w:pStyle w:val="MMKurzprofil"/>
        <w:tabs>
          <w:tab w:val="left" w:pos="4111"/>
        </w:tabs>
        <w:ind w:right="501"/>
      </w:pPr>
      <w:r>
        <w:t>Birte Wendeln</w:t>
      </w:r>
      <w:r>
        <w:tab/>
        <w:t>Sven Schmidt</w:t>
      </w:r>
    </w:p>
    <w:p w:rsidR="00621EA1" w:rsidRPr="00BF0C62" w:rsidRDefault="00621EA1" w:rsidP="00BF0C62">
      <w:pPr>
        <w:pStyle w:val="MMKurzprofil"/>
        <w:tabs>
          <w:tab w:val="left" w:pos="4111"/>
        </w:tabs>
        <w:ind w:right="501"/>
      </w:pPr>
      <w:r>
        <w:t>Marketing Business Unit Healthcare</w:t>
      </w:r>
      <w:r>
        <w:tab/>
        <w:t>Corporate Public &amp; Media Relations</w:t>
      </w:r>
    </w:p>
    <w:p w:rsidR="00621EA1" w:rsidRPr="00341509" w:rsidRDefault="00621EA1" w:rsidP="00BF0C62">
      <w:pPr>
        <w:pStyle w:val="MMKurzprofil"/>
        <w:tabs>
          <w:tab w:val="left" w:pos="4111"/>
        </w:tabs>
        <w:ind w:right="501"/>
      </w:pPr>
      <w:r>
        <w:t>LEONI Special Cables GmbH</w:t>
      </w:r>
      <w:r>
        <w:tab/>
        <w:t>LEONI AG</w:t>
      </w:r>
    </w:p>
    <w:p w:rsidR="00621EA1" w:rsidRPr="007D4DED" w:rsidRDefault="007D4DED" w:rsidP="00BF0C62">
      <w:pPr>
        <w:pStyle w:val="MMKurzprofil"/>
        <w:tabs>
          <w:tab w:val="clear" w:pos="8505"/>
          <w:tab w:val="left" w:pos="851"/>
          <w:tab w:val="left" w:pos="4111"/>
        </w:tabs>
        <w:ind w:right="501"/>
        <w:rPr>
          <w:lang w:val="en-US"/>
        </w:rPr>
      </w:pPr>
      <w:r w:rsidRPr="007D4DED">
        <w:rPr>
          <w:lang w:val="en-US"/>
        </w:rPr>
        <w:t>Ph</w:t>
      </w:r>
      <w:r w:rsidR="00621EA1" w:rsidRPr="007D4DED">
        <w:rPr>
          <w:lang w:val="en-US"/>
        </w:rPr>
        <w:t>on</w:t>
      </w:r>
      <w:r w:rsidRPr="007D4DED">
        <w:rPr>
          <w:lang w:val="en-US"/>
        </w:rPr>
        <w:t>e</w:t>
      </w:r>
      <w:r w:rsidRPr="007D4DED">
        <w:rPr>
          <w:lang w:val="en-US"/>
        </w:rPr>
        <w:tab/>
        <w:t>+49 (0)4491-291-173</w:t>
      </w:r>
      <w:r w:rsidRPr="007D4DED">
        <w:rPr>
          <w:lang w:val="en-US"/>
        </w:rPr>
        <w:tab/>
        <w:t>Ph</w:t>
      </w:r>
      <w:r w:rsidR="00621EA1" w:rsidRPr="007D4DED">
        <w:rPr>
          <w:lang w:val="en-US"/>
        </w:rPr>
        <w:t>on</w:t>
      </w:r>
      <w:r w:rsidRPr="007D4DED">
        <w:rPr>
          <w:lang w:val="en-US"/>
        </w:rPr>
        <w:t>e</w:t>
      </w:r>
      <w:r w:rsidR="00621EA1" w:rsidRPr="007D4DED">
        <w:rPr>
          <w:lang w:val="en-US"/>
        </w:rPr>
        <w:tab/>
        <w:t>+49 (0)911-2023-467</w:t>
      </w:r>
    </w:p>
    <w:p w:rsidR="00621EA1" w:rsidRPr="007D4DED" w:rsidRDefault="007D4DED" w:rsidP="00BF0C62">
      <w:pPr>
        <w:pStyle w:val="MMKurzprofil"/>
        <w:tabs>
          <w:tab w:val="clear" w:pos="8505"/>
          <w:tab w:val="left" w:pos="851"/>
          <w:tab w:val="left" w:pos="4111"/>
        </w:tabs>
        <w:ind w:right="501"/>
        <w:rPr>
          <w:lang w:val="en-US"/>
        </w:rPr>
      </w:pPr>
      <w:r w:rsidRPr="007D4DED">
        <w:rPr>
          <w:lang w:val="en-US"/>
        </w:rPr>
        <w:t>Fax</w:t>
      </w:r>
      <w:r w:rsidRPr="007D4DED">
        <w:rPr>
          <w:lang w:val="en-US"/>
        </w:rPr>
        <w:tab/>
        <w:t>+49 (0)4491-291-5173</w:t>
      </w:r>
      <w:r w:rsidRPr="007D4DED">
        <w:rPr>
          <w:lang w:val="en-US"/>
        </w:rPr>
        <w:tab/>
      </w:r>
      <w:r>
        <w:rPr>
          <w:lang w:val="en-US"/>
        </w:rPr>
        <w:t>F</w:t>
      </w:r>
      <w:r w:rsidR="00621EA1" w:rsidRPr="007D4DED">
        <w:rPr>
          <w:lang w:val="en-US"/>
        </w:rPr>
        <w:t>ax</w:t>
      </w:r>
      <w:r w:rsidR="00621EA1" w:rsidRPr="007D4DED">
        <w:rPr>
          <w:lang w:val="en-US"/>
        </w:rPr>
        <w:tab/>
        <w:t>+49 (0)911-2023-231</w:t>
      </w:r>
    </w:p>
    <w:p w:rsidR="00BF0C62" w:rsidRPr="007D4DED" w:rsidRDefault="00621EA1" w:rsidP="00BF0C62">
      <w:pPr>
        <w:pStyle w:val="MMKurzprofil"/>
        <w:tabs>
          <w:tab w:val="clear" w:pos="8505"/>
          <w:tab w:val="left" w:pos="851"/>
          <w:tab w:val="left" w:pos="4111"/>
        </w:tabs>
        <w:ind w:right="501"/>
        <w:rPr>
          <w:lang w:val="en-US"/>
        </w:rPr>
      </w:pPr>
      <w:r w:rsidRPr="007D4DED">
        <w:rPr>
          <w:lang w:val="en-US"/>
        </w:rPr>
        <w:t>E-</w:t>
      </w:r>
      <w:r w:rsidR="007D4DED" w:rsidRPr="007D4DED">
        <w:rPr>
          <w:lang w:val="en-US"/>
        </w:rPr>
        <w:t>m</w:t>
      </w:r>
      <w:r w:rsidRPr="007D4DED">
        <w:rPr>
          <w:lang w:val="en-US"/>
        </w:rPr>
        <w:t>ail</w:t>
      </w:r>
      <w:r w:rsidRPr="007D4DED">
        <w:rPr>
          <w:lang w:val="en-US"/>
        </w:rPr>
        <w:tab/>
      </w:r>
      <w:hyperlink r:id="rId18" w:history="1">
        <w:r w:rsidRPr="007D4DED">
          <w:rPr>
            <w:rStyle w:val="Hyperlink"/>
            <w:lang w:val="en-US"/>
          </w:rPr>
          <w:t>birte.wendeln@leoni.com</w:t>
        </w:r>
      </w:hyperlink>
      <w:r w:rsidRPr="007D4DED">
        <w:rPr>
          <w:rStyle w:val="Hyperlink"/>
          <w:u w:val="none"/>
          <w:lang w:val="en-US"/>
        </w:rPr>
        <w:t xml:space="preserve"> </w:t>
      </w:r>
      <w:r w:rsidRPr="007D4DED">
        <w:rPr>
          <w:rStyle w:val="Hyperlink"/>
          <w:u w:val="none"/>
          <w:lang w:val="en-US"/>
        </w:rPr>
        <w:tab/>
      </w:r>
      <w:r w:rsidRPr="007D4DED">
        <w:rPr>
          <w:lang w:val="en-US"/>
        </w:rPr>
        <w:t>E-</w:t>
      </w:r>
      <w:r w:rsidR="007D4DED">
        <w:rPr>
          <w:lang w:val="en-US"/>
        </w:rPr>
        <w:t>m</w:t>
      </w:r>
      <w:r w:rsidRPr="007D4DED">
        <w:rPr>
          <w:lang w:val="en-US"/>
        </w:rPr>
        <w:t>ail</w:t>
      </w:r>
      <w:r w:rsidRPr="007D4DED">
        <w:rPr>
          <w:lang w:val="en-US"/>
        </w:rPr>
        <w:tab/>
      </w:r>
      <w:hyperlink r:id="rId19" w:history="1">
        <w:r w:rsidRPr="007D4DED">
          <w:rPr>
            <w:rStyle w:val="Hyperlink"/>
            <w:lang w:val="en-US"/>
          </w:rPr>
          <w:t>presse@leoni.com</w:t>
        </w:r>
      </w:hyperlink>
    </w:p>
    <w:sectPr w:rsidR="00BF0C62" w:rsidRPr="007D4DED"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17" w:rsidRPr="00A44C71" w:rsidRDefault="00486B17">
      <w:pPr>
        <w:rPr>
          <w:sz w:val="16"/>
        </w:rPr>
      </w:pPr>
      <w:r>
        <w:separator/>
      </w:r>
    </w:p>
  </w:endnote>
  <w:endnote w:type="continuationSeparator" w:id="0">
    <w:p w:rsidR="00486B17" w:rsidRPr="00A44C71" w:rsidRDefault="00486B1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spellStart"/>
    <w:r>
      <w:rPr>
        <w:rFonts w:ascii="Arial" w:hAnsi="Arial"/>
        <w:i/>
        <w:sz w:val="16"/>
        <w:szCs w:val="16"/>
      </w:rPr>
      <w:t>Seite</w:t>
    </w:r>
    <w:proofErr w:type="spellEnd"/>
    <w:r>
      <w:rPr>
        <w:rFonts w:ascii="Arial" w:hAnsi="Arial"/>
        <w:i/>
        <w:sz w:val="16"/>
        <w:szCs w:val="16"/>
      </w:rPr>
      <w:t xml:space="preserv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F74A66">
      <w:rPr>
        <w:rStyle w:val="Seitenzahl"/>
        <w:rFonts w:ascii="Arial" w:hAnsi="Arial" w:cs="Arial"/>
        <w:i/>
        <w:noProof/>
        <w:sz w:val="16"/>
        <w:szCs w:val="16"/>
      </w:rPr>
      <w:t>1</w:t>
    </w:r>
    <w:r w:rsidRPr="009A05EE">
      <w:rPr>
        <w:rStyle w:val="Seitenzahl"/>
        <w:rFonts w:ascii="Arial" w:hAnsi="Arial" w:cs="Arial"/>
        <w:i/>
        <w:sz w:val="16"/>
        <w:szCs w:val="16"/>
      </w:rPr>
      <w:fldChar w:fldCharType="end"/>
    </w:r>
    <w:r>
      <w:rPr>
        <w:rStyle w:val="Seitenzahl"/>
        <w:rFonts w:ascii="Arial" w:hAnsi="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F74A66">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17" w:rsidRPr="00A44C71" w:rsidRDefault="00486B17">
      <w:pPr>
        <w:rPr>
          <w:sz w:val="16"/>
        </w:rPr>
      </w:pPr>
      <w:r>
        <w:separator/>
      </w:r>
    </w:p>
  </w:footnote>
  <w:footnote w:type="continuationSeparator" w:id="0">
    <w:p w:rsidR="00486B17" w:rsidRPr="00A44C71" w:rsidRDefault="00486B1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CE4B0A"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CE4B0A"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698734C"/>
    <w:multiLevelType w:val="hybridMultilevel"/>
    <w:tmpl w:val="90D831F8"/>
    <w:lvl w:ilvl="0" w:tplc="1D1873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5160"/>
    <w:rsid w:val="000079E4"/>
    <w:rsid w:val="00007C64"/>
    <w:rsid w:val="00013A64"/>
    <w:rsid w:val="0002408F"/>
    <w:rsid w:val="0004047B"/>
    <w:rsid w:val="000453F9"/>
    <w:rsid w:val="00067DC2"/>
    <w:rsid w:val="00073AB1"/>
    <w:rsid w:val="000A0538"/>
    <w:rsid w:val="000A0822"/>
    <w:rsid w:val="000A32BC"/>
    <w:rsid w:val="000A7A1D"/>
    <w:rsid w:val="000A7B89"/>
    <w:rsid w:val="000B3BF8"/>
    <w:rsid w:val="000B5865"/>
    <w:rsid w:val="000C02B1"/>
    <w:rsid w:val="000E6946"/>
    <w:rsid w:val="000E7FA7"/>
    <w:rsid w:val="000F2DC6"/>
    <w:rsid w:val="00102158"/>
    <w:rsid w:val="00110484"/>
    <w:rsid w:val="00112EFB"/>
    <w:rsid w:val="00123771"/>
    <w:rsid w:val="00123B76"/>
    <w:rsid w:val="00125401"/>
    <w:rsid w:val="00130F82"/>
    <w:rsid w:val="00132B87"/>
    <w:rsid w:val="00134E77"/>
    <w:rsid w:val="001454B6"/>
    <w:rsid w:val="00152D54"/>
    <w:rsid w:val="00157C54"/>
    <w:rsid w:val="00157D4A"/>
    <w:rsid w:val="00172DBF"/>
    <w:rsid w:val="001734DC"/>
    <w:rsid w:val="00174D58"/>
    <w:rsid w:val="001776A3"/>
    <w:rsid w:val="00184530"/>
    <w:rsid w:val="0018564D"/>
    <w:rsid w:val="0019696E"/>
    <w:rsid w:val="001A26F1"/>
    <w:rsid w:val="001B621B"/>
    <w:rsid w:val="001C0CC3"/>
    <w:rsid w:val="001C5F66"/>
    <w:rsid w:val="001C7543"/>
    <w:rsid w:val="001D1868"/>
    <w:rsid w:val="001D2CDB"/>
    <w:rsid w:val="001E6062"/>
    <w:rsid w:val="001F4E42"/>
    <w:rsid w:val="00207FC6"/>
    <w:rsid w:val="00211D05"/>
    <w:rsid w:val="002145BC"/>
    <w:rsid w:val="00215DE4"/>
    <w:rsid w:val="00240866"/>
    <w:rsid w:val="00245C9E"/>
    <w:rsid w:val="00257333"/>
    <w:rsid w:val="00260A78"/>
    <w:rsid w:val="002630D8"/>
    <w:rsid w:val="00264325"/>
    <w:rsid w:val="002929B6"/>
    <w:rsid w:val="002956A9"/>
    <w:rsid w:val="0029603C"/>
    <w:rsid w:val="002B325C"/>
    <w:rsid w:val="002B7AC7"/>
    <w:rsid w:val="002B7BFA"/>
    <w:rsid w:val="002C118D"/>
    <w:rsid w:val="002E08EA"/>
    <w:rsid w:val="003118F1"/>
    <w:rsid w:val="00320044"/>
    <w:rsid w:val="00341509"/>
    <w:rsid w:val="00361CF2"/>
    <w:rsid w:val="00362050"/>
    <w:rsid w:val="00364DCD"/>
    <w:rsid w:val="00382198"/>
    <w:rsid w:val="00397AC4"/>
    <w:rsid w:val="003C6AAE"/>
    <w:rsid w:val="003D2799"/>
    <w:rsid w:val="003D4069"/>
    <w:rsid w:val="003D68B4"/>
    <w:rsid w:val="003E43B4"/>
    <w:rsid w:val="003E4B96"/>
    <w:rsid w:val="003F74D0"/>
    <w:rsid w:val="00404468"/>
    <w:rsid w:val="00415392"/>
    <w:rsid w:val="00432245"/>
    <w:rsid w:val="00441012"/>
    <w:rsid w:val="00441963"/>
    <w:rsid w:val="0045071B"/>
    <w:rsid w:val="004547BF"/>
    <w:rsid w:val="00473340"/>
    <w:rsid w:val="00473E7D"/>
    <w:rsid w:val="004826F0"/>
    <w:rsid w:val="004829C5"/>
    <w:rsid w:val="00486B17"/>
    <w:rsid w:val="004A1653"/>
    <w:rsid w:val="004A457B"/>
    <w:rsid w:val="004B0623"/>
    <w:rsid w:val="004B3DB8"/>
    <w:rsid w:val="004B4CC2"/>
    <w:rsid w:val="004D121E"/>
    <w:rsid w:val="004D2FCB"/>
    <w:rsid w:val="004E29FC"/>
    <w:rsid w:val="004F038C"/>
    <w:rsid w:val="004F2266"/>
    <w:rsid w:val="004F7079"/>
    <w:rsid w:val="00500004"/>
    <w:rsid w:val="00500B29"/>
    <w:rsid w:val="005072AE"/>
    <w:rsid w:val="00526F46"/>
    <w:rsid w:val="00533AD2"/>
    <w:rsid w:val="00533F65"/>
    <w:rsid w:val="00543C34"/>
    <w:rsid w:val="005448AB"/>
    <w:rsid w:val="00547D6D"/>
    <w:rsid w:val="00550FA4"/>
    <w:rsid w:val="00590D1F"/>
    <w:rsid w:val="005A72D9"/>
    <w:rsid w:val="005B4DC3"/>
    <w:rsid w:val="005C5351"/>
    <w:rsid w:val="005D163A"/>
    <w:rsid w:val="005D4C87"/>
    <w:rsid w:val="005D550E"/>
    <w:rsid w:val="005E0BBB"/>
    <w:rsid w:val="00600E53"/>
    <w:rsid w:val="006123C9"/>
    <w:rsid w:val="00614A49"/>
    <w:rsid w:val="0061798D"/>
    <w:rsid w:val="00621EA1"/>
    <w:rsid w:val="00631FB1"/>
    <w:rsid w:val="006457CF"/>
    <w:rsid w:val="00654989"/>
    <w:rsid w:val="00655EF6"/>
    <w:rsid w:val="006611CF"/>
    <w:rsid w:val="00683EF3"/>
    <w:rsid w:val="006A76CA"/>
    <w:rsid w:val="006C5546"/>
    <w:rsid w:val="006C6A78"/>
    <w:rsid w:val="006D36F9"/>
    <w:rsid w:val="006D3879"/>
    <w:rsid w:val="006E0029"/>
    <w:rsid w:val="006F0BE8"/>
    <w:rsid w:val="006F3346"/>
    <w:rsid w:val="006F3836"/>
    <w:rsid w:val="006F435B"/>
    <w:rsid w:val="006F4393"/>
    <w:rsid w:val="006F78FE"/>
    <w:rsid w:val="00720539"/>
    <w:rsid w:val="00721853"/>
    <w:rsid w:val="007420F8"/>
    <w:rsid w:val="00746469"/>
    <w:rsid w:val="00765E37"/>
    <w:rsid w:val="00772C01"/>
    <w:rsid w:val="007747B6"/>
    <w:rsid w:val="00783A5E"/>
    <w:rsid w:val="007864F1"/>
    <w:rsid w:val="007A1D6A"/>
    <w:rsid w:val="007C3759"/>
    <w:rsid w:val="007D4DED"/>
    <w:rsid w:val="007D7D60"/>
    <w:rsid w:val="007F3212"/>
    <w:rsid w:val="008045E1"/>
    <w:rsid w:val="00821BA4"/>
    <w:rsid w:val="0083522C"/>
    <w:rsid w:val="008446CD"/>
    <w:rsid w:val="00883645"/>
    <w:rsid w:val="00890148"/>
    <w:rsid w:val="008920B0"/>
    <w:rsid w:val="008B1883"/>
    <w:rsid w:val="008D26BA"/>
    <w:rsid w:val="008D6717"/>
    <w:rsid w:val="008E7760"/>
    <w:rsid w:val="008F5F48"/>
    <w:rsid w:val="00906898"/>
    <w:rsid w:val="009272FF"/>
    <w:rsid w:val="00936962"/>
    <w:rsid w:val="00943EC8"/>
    <w:rsid w:val="009613DC"/>
    <w:rsid w:val="00961415"/>
    <w:rsid w:val="00967E91"/>
    <w:rsid w:val="009714B0"/>
    <w:rsid w:val="00977A5F"/>
    <w:rsid w:val="00977A87"/>
    <w:rsid w:val="009A05EE"/>
    <w:rsid w:val="009A1070"/>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6992"/>
    <w:rsid w:val="00A708D7"/>
    <w:rsid w:val="00A76415"/>
    <w:rsid w:val="00A772C9"/>
    <w:rsid w:val="00AA09F4"/>
    <w:rsid w:val="00AA2A8D"/>
    <w:rsid w:val="00AC2AE0"/>
    <w:rsid w:val="00AC2D26"/>
    <w:rsid w:val="00AC7A23"/>
    <w:rsid w:val="00AD3E26"/>
    <w:rsid w:val="00AE1133"/>
    <w:rsid w:val="00AE43B7"/>
    <w:rsid w:val="00AE4EEC"/>
    <w:rsid w:val="00AF0A61"/>
    <w:rsid w:val="00B1340F"/>
    <w:rsid w:val="00B139E4"/>
    <w:rsid w:val="00B3540F"/>
    <w:rsid w:val="00B454E6"/>
    <w:rsid w:val="00B45E40"/>
    <w:rsid w:val="00B466F2"/>
    <w:rsid w:val="00B67561"/>
    <w:rsid w:val="00B70B1A"/>
    <w:rsid w:val="00B71902"/>
    <w:rsid w:val="00B71C6F"/>
    <w:rsid w:val="00B838CA"/>
    <w:rsid w:val="00B96C0E"/>
    <w:rsid w:val="00B96DE2"/>
    <w:rsid w:val="00BA0052"/>
    <w:rsid w:val="00BB1A73"/>
    <w:rsid w:val="00BC5FE7"/>
    <w:rsid w:val="00BD22AC"/>
    <w:rsid w:val="00BD2643"/>
    <w:rsid w:val="00BD4058"/>
    <w:rsid w:val="00BE4073"/>
    <w:rsid w:val="00BF0C62"/>
    <w:rsid w:val="00BF2029"/>
    <w:rsid w:val="00BF5681"/>
    <w:rsid w:val="00BF7DEC"/>
    <w:rsid w:val="00C03D20"/>
    <w:rsid w:val="00C108BC"/>
    <w:rsid w:val="00C11645"/>
    <w:rsid w:val="00C1516A"/>
    <w:rsid w:val="00C26148"/>
    <w:rsid w:val="00C4636C"/>
    <w:rsid w:val="00C6770A"/>
    <w:rsid w:val="00C70F49"/>
    <w:rsid w:val="00C72D6D"/>
    <w:rsid w:val="00C7427E"/>
    <w:rsid w:val="00C900A9"/>
    <w:rsid w:val="00C96EBA"/>
    <w:rsid w:val="00CA481B"/>
    <w:rsid w:val="00CA4B57"/>
    <w:rsid w:val="00CA4B7F"/>
    <w:rsid w:val="00CC237D"/>
    <w:rsid w:val="00CC258C"/>
    <w:rsid w:val="00CE4B0A"/>
    <w:rsid w:val="00D04407"/>
    <w:rsid w:val="00D11262"/>
    <w:rsid w:val="00D1225B"/>
    <w:rsid w:val="00D15735"/>
    <w:rsid w:val="00D22ED7"/>
    <w:rsid w:val="00D413F1"/>
    <w:rsid w:val="00D43BAC"/>
    <w:rsid w:val="00D464AD"/>
    <w:rsid w:val="00D47FA5"/>
    <w:rsid w:val="00D65513"/>
    <w:rsid w:val="00D700B9"/>
    <w:rsid w:val="00D738A7"/>
    <w:rsid w:val="00D74838"/>
    <w:rsid w:val="00D80DBE"/>
    <w:rsid w:val="00D87CF1"/>
    <w:rsid w:val="00D90D76"/>
    <w:rsid w:val="00D912BE"/>
    <w:rsid w:val="00DA49A1"/>
    <w:rsid w:val="00DB2E93"/>
    <w:rsid w:val="00DC2A86"/>
    <w:rsid w:val="00DD5149"/>
    <w:rsid w:val="00DD67C1"/>
    <w:rsid w:val="00DF6351"/>
    <w:rsid w:val="00E01673"/>
    <w:rsid w:val="00E02B7A"/>
    <w:rsid w:val="00E2445B"/>
    <w:rsid w:val="00E33130"/>
    <w:rsid w:val="00E358C1"/>
    <w:rsid w:val="00E45475"/>
    <w:rsid w:val="00E569A0"/>
    <w:rsid w:val="00E76BA0"/>
    <w:rsid w:val="00E93051"/>
    <w:rsid w:val="00EC0A0C"/>
    <w:rsid w:val="00EC0E74"/>
    <w:rsid w:val="00EC6520"/>
    <w:rsid w:val="00ED1040"/>
    <w:rsid w:val="00ED47BD"/>
    <w:rsid w:val="00EE3329"/>
    <w:rsid w:val="00EE7C13"/>
    <w:rsid w:val="00F21EA0"/>
    <w:rsid w:val="00F2210B"/>
    <w:rsid w:val="00F339BA"/>
    <w:rsid w:val="00F37865"/>
    <w:rsid w:val="00F42EAA"/>
    <w:rsid w:val="00F67138"/>
    <w:rsid w:val="00F737A1"/>
    <w:rsid w:val="00F73C92"/>
    <w:rsid w:val="00F74A66"/>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birte.wendeln@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healthcare.com/en/press/releases/detai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0B08-6578-4875-852D-3CB15FD2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2266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2607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3</cp:revision>
  <cp:lastPrinted>2016-05-20T08:06:00Z</cp:lastPrinted>
  <dcterms:created xsi:type="dcterms:W3CDTF">2016-07-01T10:56:00Z</dcterms:created>
  <dcterms:modified xsi:type="dcterms:W3CDTF">2016-07-05T07:04:00Z</dcterms:modified>
</cp:coreProperties>
</file>