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2AAB146A" w:rsidR="006E0029" w:rsidRPr="00441012" w:rsidRDefault="00FF35B7" w:rsidP="00D47FA5">
      <w:pPr>
        <w:pStyle w:val="MMU1"/>
      </w:pPr>
      <w:r>
        <w:t xml:space="preserve">Brandschutzkabel von </w:t>
      </w:r>
      <w:r w:rsidR="00724871">
        <w:t>Leoni</w:t>
      </w:r>
      <w:r>
        <w:t xml:space="preserve"> </w:t>
      </w:r>
      <w:r w:rsidR="00724871">
        <w:t xml:space="preserve">erhöhen Sicherheit </w:t>
      </w:r>
      <w:r>
        <w:t xml:space="preserve">in </w:t>
      </w:r>
      <w:r w:rsidR="00724871">
        <w:t>Gebäude</w:t>
      </w:r>
      <w:r>
        <w:t xml:space="preserve">n </w:t>
      </w:r>
    </w:p>
    <w:p w14:paraId="63C04B7C" w14:textId="55DAA70F" w:rsidR="003F74D0" w:rsidRPr="00471C53" w:rsidRDefault="00724871" w:rsidP="006F0BE8">
      <w:pPr>
        <w:pStyle w:val="MMU2"/>
      </w:pPr>
      <w:r>
        <w:t xml:space="preserve">Anforderungen der </w:t>
      </w:r>
      <w:r w:rsidR="0064261A">
        <w:t xml:space="preserve">Norm </w:t>
      </w:r>
      <w:proofErr w:type="spellStart"/>
      <w:r w:rsidRPr="00471C53">
        <w:t>hEN</w:t>
      </w:r>
      <w:proofErr w:type="spellEnd"/>
      <w:r w:rsidRPr="00471C53">
        <w:t xml:space="preserve"> </w:t>
      </w:r>
      <w:proofErr w:type="gramStart"/>
      <w:r w:rsidRPr="00471C53">
        <w:t xml:space="preserve">50575 </w:t>
      </w:r>
      <w:r w:rsidR="00137E25" w:rsidRPr="00471C53">
        <w:t xml:space="preserve"> </w:t>
      </w:r>
      <w:r w:rsidR="0064261A" w:rsidRPr="00471C53">
        <w:t>bezüglich</w:t>
      </w:r>
      <w:proofErr w:type="gramEnd"/>
      <w:r w:rsidR="0064261A" w:rsidRPr="00471C53">
        <w:t xml:space="preserve">  </w:t>
      </w:r>
      <w:r w:rsidR="00E31781" w:rsidRPr="00471C53">
        <w:rPr>
          <w:rFonts w:eastAsiaTheme="minorHAnsi"/>
          <w:color w:val="000000" w:themeColor="text1"/>
          <w:szCs w:val="28"/>
          <w:lang w:eastAsia="en-US"/>
        </w:rPr>
        <w:t>Flammausbreitung</w:t>
      </w:r>
      <w:r w:rsidR="0064261A" w:rsidRPr="00471C53">
        <w:rPr>
          <w:rFonts w:eastAsiaTheme="minorHAnsi"/>
          <w:color w:val="000000" w:themeColor="text1"/>
          <w:szCs w:val="28"/>
          <w:lang w:eastAsia="en-US"/>
        </w:rPr>
        <w:t>,</w:t>
      </w:r>
      <w:r w:rsidR="00E31781" w:rsidRPr="00471C53">
        <w:rPr>
          <w:rFonts w:eastAsiaTheme="minorHAnsi"/>
          <w:color w:val="000000" w:themeColor="text1"/>
          <w:szCs w:val="28"/>
          <w:lang w:eastAsia="en-US"/>
        </w:rPr>
        <w:t xml:space="preserve"> Wärmeentwicklung</w:t>
      </w:r>
      <w:r w:rsidR="0064261A" w:rsidRPr="00471C53">
        <w:rPr>
          <w:rFonts w:eastAsiaTheme="minorHAnsi"/>
          <w:color w:val="000000" w:themeColor="text1"/>
          <w:szCs w:val="28"/>
          <w:lang w:eastAsia="en-US"/>
        </w:rPr>
        <w:t xml:space="preserve">, Azidität und Rauchentwicklung </w:t>
      </w:r>
      <w:r w:rsidR="00FF35B7" w:rsidRPr="00471C53">
        <w:t>erfüllt</w:t>
      </w:r>
    </w:p>
    <w:p w14:paraId="04F58F30" w14:textId="2911D514" w:rsidR="008476A3" w:rsidRPr="00E033B9" w:rsidRDefault="008B1883" w:rsidP="00871A91">
      <w:pPr>
        <w:pStyle w:val="MMVorspann"/>
      </w:pPr>
      <w:r w:rsidRPr="00E033B9">
        <w:t>Nürnberg</w:t>
      </w:r>
      <w:r w:rsidR="00871A91" w:rsidRPr="00E033B9">
        <w:t xml:space="preserve">, </w:t>
      </w:r>
      <w:r w:rsidR="00137E25" w:rsidRPr="00E033B9">
        <w:t>1</w:t>
      </w:r>
      <w:r w:rsidR="009D0501" w:rsidRPr="00E033B9">
        <w:t>3</w:t>
      </w:r>
      <w:r w:rsidR="00137E25" w:rsidRPr="00E033B9">
        <w:t>.</w:t>
      </w:r>
      <w:r w:rsidRPr="00E033B9">
        <w:t xml:space="preserve"> </w:t>
      </w:r>
      <w:r w:rsidR="00137E25" w:rsidRPr="00E033B9">
        <w:t>Ju</w:t>
      </w:r>
      <w:r w:rsidR="009D0501" w:rsidRPr="00E033B9">
        <w:t>ni</w:t>
      </w:r>
      <w:r w:rsidRPr="00E033B9">
        <w:t xml:space="preserve"> 201</w:t>
      </w:r>
      <w:r w:rsidR="000158FE" w:rsidRPr="00E033B9">
        <w:t>7</w:t>
      </w:r>
      <w:r w:rsidRPr="00E033B9">
        <w:t xml:space="preserve"> –</w:t>
      </w:r>
      <w:r w:rsidRPr="00471C53">
        <w:t xml:space="preserve"> Leoni, der führende </w:t>
      </w:r>
      <w:r w:rsidR="005A72D9" w:rsidRPr="00471C53">
        <w:t xml:space="preserve">europäische </w:t>
      </w:r>
      <w:r w:rsidRPr="00471C53">
        <w:t xml:space="preserve">Anbieter von Kabeln und Kabelsystemen für die Automobilbranche und weitere Industrien, </w:t>
      </w:r>
      <w:r w:rsidR="00CF503F" w:rsidRPr="00471C53">
        <w:t xml:space="preserve">bietet </w:t>
      </w:r>
      <w:r w:rsidR="00724871" w:rsidRPr="00471C53">
        <w:t>ab 1. Ju</w:t>
      </w:r>
      <w:r w:rsidR="00463734">
        <w:t>l</w:t>
      </w:r>
      <w:r w:rsidR="00724871" w:rsidRPr="00471C53">
        <w:t xml:space="preserve">i 2017 </w:t>
      </w:r>
      <w:r w:rsidR="00CF503F" w:rsidRPr="00471C53">
        <w:t>ein umfangreiches Kabelsortiment für Anwendungen unter der Bauproduktenverordnung EU 305/2011.</w:t>
      </w:r>
      <w:r w:rsidR="00CF503F" w:rsidRPr="00871A91">
        <w:t xml:space="preserve"> </w:t>
      </w:r>
      <w:r w:rsidR="002E1D60" w:rsidRPr="00871A91">
        <w:t xml:space="preserve">Alle Kabel, die </w:t>
      </w:r>
      <w:r w:rsidR="00724871">
        <w:t xml:space="preserve">dauerhaft </w:t>
      </w:r>
      <w:r w:rsidR="002E1D60" w:rsidRPr="00871A91">
        <w:t>in Bauwerken v</w:t>
      </w:r>
      <w:r w:rsidR="00724871">
        <w:t xml:space="preserve">erwendet werden sollen, </w:t>
      </w:r>
      <w:r w:rsidR="00E31781">
        <w:t xml:space="preserve">verfügen über eine </w:t>
      </w:r>
      <w:r w:rsidR="002E1D60" w:rsidRPr="00871A91">
        <w:t>CE-</w:t>
      </w:r>
      <w:r w:rsidR="00724871">
        <w:t xml:space="preserve">Kennzeichen </w:t>
      </w:r>
      <w:r w:rsidR="002E1D60" w:rsidRPr="00871A91">
        <w:t xml:space="preserve">und </w:t>
      </w:r>
      <w:r w:rsidR="00E31781">
        <w:t xml:space="preserve">eine </w:t>
      </w:r>
      <w:r w:rsidR="002E1D60" w:rsidRPr="009D0501">
        <w:t>Leistungserklärung.</w:t>
      </w:r>
      <w:r w:rsidR="00871A91" w:rsidRPr="009D0501">
        <w:t xml:space="preserve"> </w:t>
      </w:r>
      <w:r w:rsidR="00CF503F" w:rsidRPr="009D0501">
        <w:t xml:space="preserve">In Abhängigkeit des </w:t>
      </w:r>
      <w:r w:rsidR="002E1D60" w:rsidRPr="009D0501">
        <w:t xml:space="preserve">Gebäude- bzw. </w:t>
      </w:r>
      <w:r w:rsidR="00CF503F" w:rsidRPr="009D0501">
        <w:t>Brandrisikos hält L</w:t>
      </w:r>
      <w:r w:rsidR="00FF35B7" w:rsidRPr="009D0501">
        <w:t>eoni</w:t>
      </w:r>
      <w:r w:rsidR="009D0501" w:rsidRPr="009D0501">
        <w:t xml:space="preserve"> </w:t>
      </w:r>
      <w:r w:rsidR="00FF35B7" w:rsidRPr="009D0501">
        <w:t>dive</w:t>
      </w:r>
      <w:r w:rsidR="00FF35B7">
        <w:t xml:space="preserve">rse Produkte </w:t>
      </w:r>
      <w:r w:rsidR="002E1D60" w:rsidRPr="00871A91">
        <w:t xml:space="preserve">mit </w:t>
      </w:r>
      <w:r w:rsidR="002E1D60" w:rsidRPr="00E033B9">
        <w:t xml:space="preserve">entsprechender Brandschutzklasse bereit. </w:t>
      </w:r>
    </w:p>
    <w:p w14:paraId="71F91F3C" w14:textId="5BDC0E0F" w:rsidR="005907E2" w:rsidRPr="00E033B9" w:rsidRDefault="00923D78" w:rsidP="00871A91">
      <w:pPr>
        <w:pStyle w:val="MMFlietext"/>
        <w:rPr>
          <w:rFonts w:eastAsiaTheme="minorHAnsi"/>
          <w:szCs w:val="28"/>
          <w:lang w:eastAsia="en-US"/>
        </w:rPr>
      </w:pPr>
      <w:r w:rsidRPr="00E033B9">
        <w:rPr>
          <w:rFonts w:eastAsiaTheme="minorHAnsi"/>
          <w:szCs w:val="28"/>
          <w:lang w:eastAsia="en-US"/>
        </w:rPr>
        <w:t>A</w:t>
      </w:r>
      <w:r w:rsidR="00FF35B7" w:rsidRPr="00E033B9">
        <w:rPr>
          <w:rFonts w:eastAsiaTheme="minorHAnsi"/>
          <w:szCs w:val="28"/>
          <w:lang w:eastAsia="en-US"/>
        </w:rPr>
        <w:t>m</w:t>
      </w:r>
      <w:r w:rsidRPr="00E033B9">
        <w:rPr>
          <w:rFonts w:eastAsiaTheme="minorHAnsi"/>
          <w:szCs w:val="28"/>
          <w:lang w:eastAsia="en-US"/>
        </w:rPr>
        <w:t xml:space="preserve"> 1. Juli 2017 </w:t>
      </w:r>
      <w:r w:rsidR="00FF35B7" w:rsidRPr="00E033B9">
        <w:rPr>
          <w:rFonts w:eastAsiaTheme="minorHAnsi"/>
          <w:szCs w:val="28"/>
          <w:lang w:eastAsia="en-US"/>
        </w:rPr>
        <w:t xml:space="preserve">endet die Übergangsfrist für </w:t>
      </w:r>
      <w:r w:rsidRPr="00E033B9">
        <w:rPr>
          <w:rFonts w:eastAsiaTheme="minorHAnsi"/>
          <w:szCs w:val="28"/>
          <w:lang w:eastAsia="en-US"/>
        </w:rPr>
        <w:t>Energiekabel, Steuer- und Kontrollkabel sowie Kommunikationskabel, die für eine dauerhafte Verwendung in Bauwerke</w:t>
      </w:r>
      <w:r w:rsidR="00FF35B7" w:rsidRPr="00E033B9">
        <w:rPr>
          <w:rFonts w:eastAsiaTheme="minorHAnsi"/>
          <w:szCs w:val="28"/>
          <w:lang w:eastAsia="en-US"/>
        </w:rPr>
        <w:t>n</w:t>
      </w:r>
      <w:r w:rsidRPr="00E033B9">
        <w:rPr>
          <w:rFonts w:eastAsiaTheme="minorHAnsi"/>
          <w:szCs w:val="28"/>
          <w:lang w:eastAsia="en-US"/>
        </w:rPr>
        <w:t xml:space="preserve"> </w:t>
      </w:r>
      <w:r w:rsidR="00FF35B7" w:rsidRPr="00E033B9">
        <w:rPr>
          <w:rFonts w:eastAsiaTheme="minorHAnsi"/>
          <w:szCs w:val="28"/>
          <w:lang w:eastAsia="en-US"/>
        </w:rPr>
        <w:t xml:space="preserve">wie </w:t>
      </w:r>
      <w:r w:rsidR="00E60DE6" w:rsidRPr="00E033B9">
        <w:rPr>
          <w:rFonts w:eastAsiaTheme="minorHAnsi"/>
          <w:szCs w:val="28"/>
          <w:lang w:eastAsia="en-US"/>
        </w:rPr>
        <w:t>Gebäude</w:t>
      </w:r>
      <w:r w:rsidR="00FF35B7" w:rsidRPr="00E033B9">
        <w:rPr>
          <w:rFonts w:eastAsiaTheme="minorHAnsi"/>
          <w:szCs w:val="28"/>
          <w:lang w:eastAsia="en-US"/>
        </w:rPr>
        <w:t xml:space="preserve">n oder </w:t>
      </w:r>
      <w:r w:rsidR="00E60DE6" w:rsidRPr="00E033B9">
        <w:rPr>
          <w:rFonts w:eastAsiaTheme="minorHAnsi"/>
          <w:szCs w:val="28"/>
          <w:lang w:eastAsia="en-US"/>
        </w:rPr>
        <w:t>Tunnel</w:t>
      </w:r>
      <w:r w:rsidR="00FF35B7" w:rsidRPr="00E033B9">
        <w:rPr>
          <w:rFonts w:eastAsiaTheme="minorHAnsi"/>
          <w:szCs w:val="28"/>
          <w:lang w:eastAsia="en-US"/>
        </w:rPr>
        <w:t xml:space="preserve"> v</w:t>
      </w:r>
      <w:r w:rsidRPr="00E033B9">
        <w:rPr>
          <w:rFonts w:eastAsiaTheme="minorHAnsi"/>
          <w:szCs w:val="28"/>
          <w:lang w:eastAsia="en-US"/>
        </w:rPr>
        <w:t>orgesehen sind</w:t>
      </w:r>
      <w:r w:rsidR="00FF35B7" w:rsidRPr="00E033B9">
        <w:rPr>
          <w:rFonts w:eastAsiaTheme="minorHAnsi"/>
          <w:szCs w:val="28"/>
          <w:lang w:eastAsia="en-US"/>
        </w:rPr>
        <w:t xml:space="preserve">. Von diesem Tag an müssen sie </w:t>
      </w:r>
      <w:r w:rsidRPr="00E033B9">
        <w:rPr>
          <w:rFonts w:eastAsiaTheme="minorHAnsi"/>
          <w:szCs w:val="28"/>
          <w:lang w:eastAsia="en-US"/>
        </w:rPr>
        <w:t xml:space="preserve">gemäß der harmonisierten europäischen Norm </w:t>
      </w:r>
      <w:proofErr w:type="spellStart"/>
      <w:r w:rsidR="00CF503F" w:rsidRPr="00E033B9">
        <w:rPr>
          <w:rFonts w:eastAsiaTheme="minorHAnsi"/>
          <w:szCs w:val="28"/>
          <w:lang w:eastAsia="en-US"/>
        </w:rPr>
        <w:t>h</w:t>
      </w:r>
      <w:r w:rsidRPr="00E033B9">
        <w:rPr>
          <w:rFonts w:eastAsiaTheme="minorHAnsi"/>
          <w:szCs w:val="28"/>
          <w:lang w:eastAsia="en-US"/>
        </w:rPr>
        <w:t>EN</w:t>
      </w:r>
      <w:proofErr w:type="spellEnd"/>
      <w:r w:rsidRPr="00E033B9">
        <w:rPr>
          <w:rFonts w:eastAsiaTheme="minorHAnsi"/>
          <w:szCs w:val="28"/>
          <w:lang w:eastAsia="en-US"/>
        </w:rPr>
        <w:t xml:space="preserve"> 50575 produziert bzw. bewertet und mit einem CE-Kennzeichen gemäß der Bauproduktenverordnung EU 305/2011 versehen sein. </w:t>
      </w:r>
    </w:p>
    <w:p w14:paraId="18BFE940" w14:textId="7D30475D" w:rsidR="00923D78" w:rsidRPr="00E033B9" w:rsidRDefault="00923D78" w:rsidP="00871A91">
      <w:pPr>
        <w:pStyle w:val="MMFlietext"/>
        <w:rPr>
          <w:rFonts w:eastAsiaTheme="minorHAnsi"/>
          <w:szCs w:val="28"/>
          <w:lang w:eastAsia="en-US"/>
        </w:rPr>
      </w:pPr>
      <w:r w:rsidRPr="00E033B9">
        <w:rPr>
          <w:rFonts w:eastAsiaTheme="minorHAnsi"/>
          <w:szCs w:val="28"/>
          <w:lang w:eastAsia="en-US"/>
        </w:rPr>
        <w:t xml:space="preserve">Zusätzlich ist auf der Basis von durchgeführten Prüfungen und Klassifizierungen bei einem akkreditierten und </w:t>
      </w:r>
      <w:proofErr w:type="spellStart"/>
      <w:r w:rsidRPr="00E033B9">
        <w:rPr>
          <w:rFonts w:eastAsiaTheme="minorHAnsi"/>
          <w:szCs w:val="28"/>
          <w:lang w:eastAsia="en-US"/>
        </w:rPr>
        <w:t>notifizierten</w:t>
      </w:r>
      <w:proofErr w:type="spellEnd"/>
      <w:r w:rsidRPr="00E033B9">
        <w:rPr>
          <w:rFonts w:eastAsiaTheme="minorHAnsi"/>
          <w:szCs w:val="28"/>
          <w:lang w:eastAsia="en-US"/>
        </w:rPr>
        <w:t xml:space="preserve"> Prüfinstitut eine sogenannte Leistungserklärung zu erstellen. Wesentlicher Bestandteil der vom Gesetzgeber vorgeschriebenen CE-Kennzeichnung und Leistungserklärung ist die Angabe der Brandklasse.</w:t>
      </w:r>
    </w:p>
    <w:p w14:paraId="6BF19831" w14:textId="459F211A" w:rsidR="00356C22" w:rsidRPr="00E033B9" w:rsidRDefault="00FF35B7" w:rsidP="00871A91">
      <w:pPr>
        <w:pStyle w:val="MMFlietext"/>
        <w:rPr>
          <w:rFonts w:eastAsiaTheme="minorHAnsi"/>
          <w:color w:val="000000" w:themeColor="text1"/>
          <w:szCs w:val="28"/>
          <w:lang w:eastAsia="en-US"/>
        </w:rPr>
      </w:pPr>
      <w:r w:rsidRPr="00E033B9">
        <w:rPr>
          <w:rFonts w:eastAsiaTheme="minorHAnsi"/>
          <w:color w:val="000000" w:themeColor="text1"/>
          <w:szCs w:val="28"/>
          <w:lang w:eastAsia="en-US"/>
        </w:rPr>
        <w:t>Leoni</w:t>
      </w:r>
      <w:r w:rsidR="00923D78" w:rsidRPr="00E033B9">
        <w:rPr>
          <w:rFonts w:eastAsiaTheme="minorHAnsi"/>
          <w:color w:val="000000" w:themeColor="text1"/>
          <w:szCs w:val="28"/>
          <w:lang w:eastAsia="en-US"/>
        </w:rPr>
        <w:t xml:space="preserve"> </w:t>
      </w:r>
      <w:r w:rsidR="00E310E9" w:rsidRPr="00E033B9">
        <w:rPr>
          <w:rFonts w:eastAsiaTheme="minorHAnsi"/>
          <w:color w:val="000000" w:themeColor="text1"/>
          <w:szCs w:val="28"/>
          <w:lang w:eastAsia="en-US"/>
        </w:rPr>
        <w:t xml:space="preserve">bietet </w:t>
      </w:r>
      <w:r w:rsidRPr="00E033B9">
        <w:rPr>
          <w:rFonts w:eastAsiaTheme="minorHAnsi"/>
          <w:color w:val="000000" w:themeColor="text1"/>
          <w:szCs w:val="28"/>
          <w:lang w:eastAsia="en-US"/>
        </w:rPr>
        <w:t xml:space="preserve">nun </w:t>
      </w:r>
      <w:r w:rsidR="00E60DE6" w:rsidRPr="00E033B9">
        <w:rPr>
          <w:rFonts w:eastAsiaTheme="minorHAnsi"/>
          <w:color w:val="000000" w:themeColor="text1"/>
          <w:szCs w:val="28"/>
          <w:lang w:eastAsia="en-US"/>
        </w:rPr>
        <w:t>ein breites Sortiment an</w:t>
      </w:r>
      <w:r w:rsidR="00923D78" w:rsidRPr="00E033B9">
        <w:rPr>
          <w:rFonts w:eastAsiaTheme="minorHAnsi"/>
          <w:color w:val="000000" w:themeColor="text1"/>
          <w:szCs w:val="28"/>
          <w:lang w:eastAsia="en-US"/>
        </w:rPr>
        <w:t xml:space="preserve"> Brandschutzkabel</w:t>
      </w:r>
      <w:r w:rsidRPr="00E033B9">
        <w:rPr>
          <w:rFonts w:eastAsiaTheme="minorHAnsi"/>
          <w:color w:val="000000" w:themeColor="text1"/>
          <w:szCs w:val="28"/>
          <w:lang w:eastAsia="en-US"/>
        </w:rPr>
        <w:t>n</w:t>
      </w:r>
      <w:r w:rsidR="00923D78" w:rsidRPr="00E033B9">
        <w:rPr>
          <w:rFonts w:eastAsiaTheme="minorHAnsi"/>
          <w:color w:val="000000" w:themeColor="text1"/>
          <w:szCs w:val="28"/>
          <w:lang w:eastAsia="en-US"/>
        </w:rPr>
        <w:t xml:space="preserve"> </w:t>
      </w:r>
      <w:proofErr w:type="gramStart"/>
      <w:r w:rsidR="00923D78" w:rsidRPr="00E033B9">
        <w:rPr>
          <w:rFonts w:eastAsiaTheme="minorHAnsi"/>
          <w:color w:val="000000" w:themeColor="text1"/>
          <w:szCs w:val="28"/>
          <w:lang w:eastAsia="en-US"/>
        </w:rPr>
        <w:t>mit  reduzierter</w:t>
      </w:r>
      <w:proofErr w:type="gramEnd"/>
      <w:r w:rsidR="00923D78" w:rsidRPr="00E033B9">
        <w:rPr>
          <w:rFonts w:eastAsiaTheme="minorHAnsi"/>
          <w:color w:val="000000" w:themeColor="text1"/>
          <w:szCs w:val="28"/>
          <w:lang w:eastAsia="en-US"/>
        </w:rPr>
        <w:t xml:space="preserve"> Flammausbreitung und Wärmeentwicklung bei gleichzeitig geringer Freisetzung von ätzenden Gasen und Rauch gemäß Bauproduktenverordnung </w:t>
      </w:r>
      <w:r w:rsidR="00E60DE6" w:rsidRPr="00E033B9">
        <w:rPr>
          <w:rFonts w:eastAsiaTheme="minorHAnsi"/>
          <w:color w:val="000000" w:themeColor="text1"/>
          <w:szCs w:val="28"/>
          <w:lang w:eastAsia="en-US"/>
        </w:rPr>
        <w:t>an</w:t>
      </w:r>
      <w:r w:rsidR="00923D78" w:rsidRPr="00E033B9">
        <w:rPr>
          <w:rFonts w:eastAsiaTheme="minorHAnsi"/>
          <w:color w:val="000000" w:themeColor="text1"/>
          <w:szCs w:val="28"/>
          <w:lang w:eastAsia="en-US"/>
        </w:rPr>
        <w:t>.</w:t>
      </w:r>
      <w:r w:rsidR="00356C22" w:rsidRPr="00E033B9">
        <w:rPr>
          <w:rFonts w:eastAsiaTheme="minorHAnsi"/>
          <w:color w:val="000000" w:themeColor="text1"/>
          <w:szCs w:val="28"/>
          <w:lang w:eastAsia="en-US"/>
        </w:rPr>
        <w:t xml:space="preserve"> Das Sortiment umfasst sowohl Energiekabel der Marke </w:t>
      </w:r>
      <w:proofErr w:type="spellStart"/>
      <w:r w:rsidR="00356C22" w:rsidRPr="00E033B9">
        <w:rPr>
          <w:rFonts w:eastAsiaTheme="minorHAnsi"/>
          <w:color w:val="000000" w:themeColor="text1"/>
          <w:szCs w:val="28"/>
          <w:lang w:eastAsia="en-US"/>
        </w:rPr>
        <w:t>Betaflam</w:t>
      </w:r>
      <w:proofErr w:type="spellEnd"/>
      <w:r w:rsidR="00E31781" w:rsidRPr="00E033B9">
        <w:rPr>
          <w:rFonts w:eastAsiaTheme="minorHAnsi"/>
          <w:color w:val="000000" w:themeColor="text1"/>
          <w:szCs w:val="28"/>
          <w:lang w:eastAsia="en-US"/>
        </w:rPr>
        <w:t> </w:t>
      </w:r>
      <w:r w:rsidR="00356C22" w:rsidRPr="00E033B9">
        <w:rPr>
          <w:rFonts w:eastAsiaTheme="minorHAnsi"/>
          <w:color w:val="000000" w:themeColor="text1"/>
          <w:szCs w:val="28"/>
          <w:lang w:eastAsia="en-US"/>
        </w:rPr>
        <w:t xml:space="preserve">®, </w:t>
      </w:r>
      <w:proofErr w:type="gramStart"/>
      <w:r w:rsidR="00356C22" w:rsidRPr="00E033B9">
        <w:rPr>
          <w:rFonts w:eastAsiaTheme="minorHAnsi"/>
          <w:color w:val="000000" w:themeColor="text1"/>
          <w:szCs w:val="28"/>
          <w:lang w:eastAsia="en-US"/>
        </w:rPr>
        <w:t>Kommunikationskabel  der</w:t>
      </w:r>
      <w:proofErr w:type="gramEnd"/>
      <w:r w:rsidR="00356C22" w:rsidRPr="00E033B9">
        <w:rPr>
          <w:rFonts w:eastAsiaTheme="minorHAnsi"/>
          <w:color w:val="000000" w:themeColor="text1"/>
          <w:szCs w:val="28"/>
          <w:lang w:eastAsia="en-US"/>
        </w:rPr>
        <w:t xml:space="preserve"> Marken </w:t>
      </w:r>
      <w:proofErr w:type="spellStart"/>
      <w:r w:rsidR="00356C22" w:rsidRPr="00E033B9">
        <w:rPr>
          <w:rFonts w:eastAsiaTheme="minorHAnsi"/>
          <w:color w:val="000000" w:themeColor="text1"/>
          <w:szCs w:val="28"/>
          <w:lang w:eastAsia="en-US"/>
        </w:rPr>
        <w:t>MegaLine</w:t>
      </w:r>
      <w:proofErr w:type="spellEnd"/>
      <w:r w:rsidR="00E31781" w:rsidRPr="00E033B9">
        <w:rPr>
          <w:rFonts w:eastAsiaTheme="minorHAnsi"/>
          <w:color w:val="000000" w:themeColor="text1"/>
          <w:szCs w:val="28"/>
          <w:lang w:eastAsia="en-US"/>
        </w:rPr>
        <w:t> </w:t>
      </w:r>
      <w:r w:rsidR="00356C22" w:rsidRPr="00E033B9">
        <w:rPr>
          <w:rFonts w:eastAsiaTheme="minorHAnsi"/>
          <w:color w:val="000000" w:themeColor="text1"/>
          <w:szCs w:val="28"/>
          <w:lang w:eastAsia="en-US"/>
        </w:rPr>
        <w:t>®</w:t>
      </w:r>
      <w:r w:rsidR="00E31781" w:rsidRPr="00E033B9">
        <w:rPr>
          <w:rFonts w:eastAsiaTheme="minorHAnsi"/>
          <w:color w:val="000000" w:themeColor="text1"/>
          <w:szCs w:val="28"/>
          <w:lang w:eastAsia="en-US"/>
        </w:rPr>
        <w:t xml:space="preserve">, </w:t>
      </w:r>
      <w:proofErr w:type="spellStart"/>
      <w:r w:rsidR="00E31781" w:rsidRPr="00E033B9">
        <w:rPr>
          <w:rFonts w:eastAsiaTheme="minorHAnsi"/>
          <w:color w:val="000000" w:themeColor="text1"/>
          <w:szCs w:val="28"/>
          <w:lang w:eastAsia="en-US"/>
        </w:rPr>
        <w:t>GigaLine</w:t>
      </w:r>
      <w:proofErr w:type="spellEnd"/>
      <w:r w:rsidR="00E31781" w:rsidRPr="00E033B9">
        <w:rPr>
          <w:rFonts w:eastAsiaTheme="minorHAnsi"/>
          <w:color w:val="000000" w:themeColor="text1"/>
          <w:szCs w:val="28"/>
          <w:lang w:eastAsia="en-US"/>
        </w:rPr>
        <w:t xml:space="preserve"> ® und </w:t>
      </w:r>
      <w:proofErr w:type="spellStart"/>
      <w:r w:rsidR="00E31781" w:rsidRPr="00B141AE">
        <w:rPr>
          <w:rFonts w:eastAsiaTheme="minorHAnsi"/>
          <w:color w:val="000000" w:themeColor="text1"/>
          <w:szCs w:val="28"/>
          <w:lang w:eastAsia="en-US"/>
        </w:rPr>
        <w:t>Fibe</w:t>
      </w:r>
      <w:r w:rsidR="00E31781" w:rsidRPr="00B141AE">
        <w:rPr>
          <w:rFonts w:eastAsiaTheme="minorHAnsi"/>
          <w:szCs w:val="28"/>
          <w:lang w:eastAsia="en-US"/>
        </w:rPr>
        <w:t>r</w:t>
      </w:r>
      <w:r w:rsidR="00B141AE">
        <w:rPr>
          <w:rFonts w:eastAsiaTheme="minorHAnsi"/>
          <w:szCs w:val="28"/>
          <w:lang w:eastAsia="en-US"/>
        </w:rPr>
        <w:t>C</w:t>
      </w:r>
      <w:bookmarkStart w:id="0" w:name="_GoBack"/>
      <w:bookmarkEnd w:id="0"/>
      <w:r w:rsidR="00E31781" w:rsidRPr="00B141AE">
        <w:rPr>
          <w:rFonts w:eastAsiaTheme="minorHAnsi"/>
          <w:szCs w:val="28"/>
          <w:lang w:eastAsia="en-US"/>
        </w:rPr>
        <w:t>onn</w:t>
      </w:r>
      <w:r w:rsidR="00E31781" w:rsidRPr="00B141AE">
        <w:rPr>
          <w:rFonts w:eastAsiaTheme="minorHAnsi"/>
          <w:color w:val="000000" w:themeColor="text1"/>
          <w:szCs w:val="28"/>
          <w:lang w:eastAsia="en-US"/>
        </w:rPr>
        <w:t>ect</w:t>
      </w:r>
      <w:proofErr w:type="spellEnd"/>
      <w:r w:rsidR="00E31781" w:rsidRPr="00E033B9">
        <w:rPr>
          <w:rFonts w:eastAsiaTheme="minorHAnsi"/>
          <w:color w:val="000000" w:themeColor="text1"/>
          <w:szCs w:val="28"/>
          <w:lang w:eastAsia="en-US"/>
        </w:rPr>
        <w:t> </w:t>
      </w:r>
      <w:r w:rsidR="00E310E9" w:rsidRPr="00E033B9">
        <w:rPr>
          <w:rFonts w:eastAsiaTheme="minorHAnsi"/>
          <w:color w:val="000000" w:themeColor="text1"/>
          <w:szCs w:val="28"/>
          <w:lang w:eastAsia="en-US"/>
        </w:rPr>
        <w:t xml:space="preserve">®, </w:t>
      </w:r>
      <w:proofErr w:type="spellStart"/>
      <w:r w:rsidR="00E310E9" w:rsidRPr="00E033B9">
        <w:rPr>
          <w:rFonts w:eastAsiaTheme="minorHAnsi"/>
          <w:color w:val="000000" w:themeColor="text1"/>
          <w:szCs w:val="28"/>
          <w:lang w:eastAsia="en-US"/>
        </w:rPr>
        <w:t>Buskabel</w:t>
      </w:r>
      <w:proofErr w:type="spellEnd"/>
      <w:r w:rsidR="00E310E9" w:rsidRPr="00E033B9">
        <w:rPr>
          <w:rFonts w:eastAsiaTheme="minorHAnsi"/>
          <w:color w:val="000000" w:themeColor="text1"/>
          <w:szCs w:val="28"/>
          <w:lang w:eastAsia="en-US"/>
        </w:rPr>
        <w:t xml:space="preserve"> der Marke </w:t>
      </w:r>
      <w:proofErr w:type="spellStart"/>
      <w:r w:rsidR="00E310E9" w:rsidRPr="00E033B9">
        <w:rPr>
          <w:rFonts w:eastAsiaTheme="minorHAnsi"/>
          <w:color w:val="000000" w:themeColor="text1"/>
          <w:szCs w:val="28"/>
          <w:lang w:eastAsia="en-US"/>
        </w:rPr>
        <w:t>FieldLink</w:t>
      </w:r>
      <w:proofErr w:type="spellEnd"/>
      <w:r w:rsidR="00E31781" w:rsidRPr="00E033B9">
        <w:rPr>
          <w:rFonts w:eastAsiaTheme="minorHAnsi"/>
          <w:color w:val="000000" w:themeColor="text1"/>
          <w:szCs w:val="28"/>
          <w:lang w:eastAsia="en-US"/>
        </w:rPr>
        <w:t> </w:t>
      </w:r>
      <w:r w:rsidR="00E310E9" w:rsidRPr="00E033B9">
        <w:rPr>
          <w:rFonts w:eastAsiaTheme="minorHAnsi"/>
          <w:color w:val="000000" w:themeColor="text1"/>
          <w:szCs w:val="28"/>
          <w:lang w:eastAsia="en-US"/>
        </w:rPr>
        <w:t>®</w:t>
      </w:r>
      <w:r w:rsidR="00356C22" w:rsidRPr="00E033B9">
        <w:rPr>
          <w:rFonts w:eastAsiaTheme="minorHAnsi"/>
          <w:color w:val="000000" w:themeColor="text1"/>
          <w:szCs w:val="28"/>
          <w:lang w:eastAsia="en-US"/>
        </w:rPr>
        <w:t xml:space="preserve"> sowie zahlreiche kundenspezifische Produktlösungen.</w:t>
      </w:r>
    </w:p>
    <w:p w14:paraId="37241668" w14:textId="032F1D68" w:rsidR="00923D78" w:rsidRPr="00E033B9" w:rsidRDefault="00923D78" w:rsidP="00871A91">
      <w:pPr>
        <w:pStyle w:val="MMFlietext"/>
        <w:rPr>
          <w:rFonts w:eastAsiaTheme="minorHAnsi"/>
          <w:lang w:eastAsia="en-US"/>
        </w:rPr>
      </w:pPr>
      <w:r w:rsidRPr="00E033B9">
        <w:rPr>
          <w:rFonts w:eastAsiaTheme="minorHAnsi"/>
          <w:szCs w:val="28"/>
          <w:lang w:eastAsia="en-US"/>
        </w:rPr>
        <w:lastRenderedPageBreak/>
        <w:t>Für Gebäude mit sehr hohem Sicherheitsbedarf wie Krankenhäuser sind Brandschutzkabel gemäß B2</w:t>
      </w:r>
      <w:r w:rsidRPr="00E033B9">
        <w:rPr>
          <w:rFonts w:eastAsiaTheme="minorHAnsi"/>
          <w:szCs w:val="28"/>
          <w:vertAlign w:val="subscript"/>
          <w:lang w:eastAsia="en-US"/>
        </w:rPr>
        <w:t>ca</w:t>
      </w:r>
      <w:r w:rsidRPr="00E033B9">
        <w:rPr>
          <w:rFonts w:eastAsiaTheme="minorHAnsi"/>
          <w:szCs w:val="28"/>
          <w:lang w:eastAsia="en-US"/>
        </w:rPr>
        <w:t xml:space="preserve"> s1 d1 a1 vorgesehen. Für Gebäude mit hohem Sicherheitsbedarf wie beispielsweise in Schulen sollen </w:t>
      </w:r>
      <w:r w:rsidRPr="00E033B9">
        <w:rPr>
          <w:rFonts w:eastAsiaTheme="minorHAnsi"/>
          <w:lang w:eastAsia="en-US"/>
        </w:rPr>
        <w:t xml:space="preserve">Brandschutzkabel der Klasse </w:t>
      </w:r>
      <w:proofErr w:type="spellStart"/>
      <w:r w:rsidRPr="00E033B9">
        <w:rPr>
          <w:rFonts w:eastAsiaTheme="minorHAnsi"/>
          <w:lang w:eastAsia="en-US"/>
        </w:rPr>
        <w:t>C</w:t>
      </w:r>
      <w:r w:rsidRPr="00E033B9">
        <w:rPr>
          <w:rFonts w:eastAsiaTheme="minorHAnsi"/>
          <w:szCs w:val="28"/>
          <w:vertAlign w:val="subscript"/>
          <w:lang w:eastAsia="en-US"/>
        </w:rPr>
        <w:t>ca</w:t>
      </w:r>
      <w:proofErr w:type="spellEnd"/>
      <w:r w:rsidRPr="00E033B9">
        <w:rPr>
          <w:rFonts w:eastAsiaTheme="minorHAnsi"/>
          <w:lang w:eastAsia="en-US"/>
        </w:rPr>
        <w:t xml:space="preserve"> s1 d1 a1 zum Einsatz kommen. Bei mittlerem Brandrisiko reichen Kabel der Klasse </w:t>
      </w:r>
      <w:proofErr w:type="spellStart"/>
      <w:r w:rsidRPr="00E033B9">
        <w:rPr>
          <w:rFonts w:eastAsiaTheme="minorHAnsi"/>
          <w:lang w:eastAsia="en-US"/>
        </w:rPr>
        <w:t>D</w:t>
      </w:r>
      <w:r w:rsidRPr="00E033B9">
        <w:rPr>
          <w:rFonts w:eastAsiaTheme="minorHAnsi"/>
          <w:szCs w:val="28"/>
          <w:vertAlign w:val="subscript"/>
          <w:lang w:eastAsia="en-US"/>
        </w:rPr>
        <w:t>ca</w:t>
      </w:r>
      <w:proofErr w:type="spellEnd"/>
      <w:r w:rsidRPr="00E033B9">
        <w:rPr>
          <w:rFonts w:eastAsiaTheme="minorHAnsi"/>
          <w:lang w:eastAsia="en-US"/>
        </w:rPr>
        <w:t xml:space="preserve"> s2 d2 a1.</w:t>
      </w:r>
    </w:p>
    <w:p w14:paraId="6BE3665B" w14:textId="34397154" w:rsidR="00236B97" w:rsidRPr="00E033B9" w:rsidRDefault="006D08BD" w:rsidP="00871A91">
      <w:pPr>
        <w:pStyle w:val="MMFlietext"/>
      </w:pPr>
      <w:r w:rsidRPr="00E033B9">
        <w:rPr>
          <w:rFonts w:eastAsiaTheme="minorHAnsi"/>
          <w:lang w:eastAsia="en-US"/>
        </w:rPr>
        <w:t xml:space="preserve">Die Leistungserklärung, in der </w:t>
      </w:r>
      <w:r w:rsidR="00236B97" w:rsidRPr="00E033B9">
        <w:rPr>
          <w:rFonts w:eastAsiaTheme="minorHAnsi"/>
          <w:lang w:eastAsia="en-US"/>
        </w:rPr>
        <w:t xml:space="preserve">die </w:t>
      </w:r>
      <w:r w:rsidRPr="00E033B9">
        <w:rPr>
          <w:rFonts w:eastAsiaTheme="minorHAnsi"/>
          <w:lang w:eastAsia="en-US"/>
        </w:rPr>
        <w:t xml:space="preserve">Brandeigenschaften </w:t>
      </w:r>
      <w:r w:rsidR="00236B97" w:rsidRPr="00E033B9">
        <w:rPr>
          <w:rFonts w:eastAsiaTheme="minorHAnsi"/>
          <w:lang w:eastAsia="en-US"/>
        </w:rPr>
        <w:t xml:space="preserve">des jeweiligen </w:t>
      </w:r>
      <w:r w:rsidR="00E31781" w:rsidRPr="00E033B9">
        <w:rPr>
          <w:rFonts w:eastAsiaTheme="minorHAnsi"/>
          <w:lang w:eastAsia="en-US"/>
        </w:rPr>
        <w:t>Leoni-</w:t>
      </w:r>
      <w:r w:rsidR="00236B97" w:rsidRPr="00E033B9">
        <w:rPr>
          <w:rFonts w:eastAsiaTheme="minorHAnsi"/>
          <w:lang w:eastAsia="en-US"/>
        </w:rPr>
        <w:t xml:space="preserve">Produkts </w:t>
      </w:r>
      <w:r w:rsidRPr="00E033B9">
        <w:rPr>
          <w:rFonts w:eastAsiaTheme="minorHAnsi"/>
          <w:lang w:eastAsia="en-US"/>
        </w:rPr>
        <w:t xml:space="preserve">deklariert sind, </w:t>
      </w:r>
      <w:r w:rsidR="00E31781" w:rsidRPr="00E033B9">
        <w:rPr>
          <w:rFonts w:eastAsiaTheme="minorHAnsi"/>
          <w:lang w:eastAsia="en-US"/>
        </w:rPr>
        <w:t xml:space="preserve">sind auf der Homepage des Unternehmens einsehbar </w:t>
      </w:r>
      <w:r w:rsidR="00236B97" w:rsidRPr="00E033B9">
        <w:rPr>
          <w:rFonts w:eastAsiaTheme="minorHAnsi"/>
          <w:lang w:eastAsia="en-US"/>
        </w:rPr>
        <w:t xml:space="preserve">unter </w:t>
      </w:r>
      <w:hyperlink r:id="rId8" w:history="1">
        <w:r w:rsidR="00210B6A" w:rsidRPr="00E033B9">
          <w:rPr>
            <w:rStyle w:val="Hyperlink"/>
          </w:rPr>
          <w:t>www.leoni.com/de/baupvo</w:t>
        </w:r>
      </w:hyperlink>
      <w:r w:rsidR="00E31781" w:rsidRPr="00E033B9">
        <w:rPr>
          <w:rFonts w:eastAsiaTheme="minorHAnsi"/>
          <w:lang w:eastAsia="en-US"/>
        </w:rPr>
        <w:t xml:space="preserve">. </w:t>
      </w:r>
      <w:r w:rsidR="00236B97" w:rsidRPr="00E033B9">
        <w:rPr>
          <w:rFonts w:eastAsiaTheme="minorHAnsi"/>
          <w:lang w:eastAsia="en-US"/>
        </w:rPr>
        <w:t>Alternativ erlaubt ein QR-</w:t>
      </w:r>
      <w:r w:rsidR="00E31781" w:rsidRPr="00E033B9">
        <w:rPr>
          <w:rFonts w:eastAsiaTheme="minorHAnsi"/>
          <w:lang w:eastAsia="en-US"/>
        </w:rPr>
        <w:t>C</w:t>
      </w:r>
      <w:r w:rsidR="00236B97" w:rsidRPr="00E033B9">
        <w:rPr>
          <w:rFonts w:eastAsiaTheme="minorHAnsi"/>
          <w:lang w:eastAsia="en-US"/>
        </w:rPr>
        <w:t xml:space="preserve">ode auf dem CE-Etikett das direkte Auslesen </w:t>
      </w:r>
      <w:r w:rsidR="005907E2" w:rsidRPr="00E033B9">
        <w:rPr>
          <w:rFonts w:eastAsiaTheme="minorHAnsi"/>
          <w:lang w:eastAsia="en-US"/>
        </w:rPr>
        <w:t xml:space="preserve">und Archivieren </w:t>
      </w:r>
      <w:r w:rsidR="00236B97" w:rsidRPr="00E033B9">
        <w:rPr>
          <w:rFonts w:eastAsiaTheme="minorHAnsi"/>
          <w:lang w:eastAsia="en-US"/>
        </w:rPr>
        <w:t>der Leistungserklärung</w:t>
      </w:r>
      <w:r w:rsidR="005907E2" w:rsidRPr="00E033B9">
        <w:rPr>
          <w:rFonts w:eastAsiaTheme="minorHAnsi"/>
          <w:lang w:eastAsia="en-US"/>
        </w:rPr>
        <w:t>.</w:t>
      </w:r>
      <w:r w:rsidR="00236B97" w:rsidRPr="00E033B9">
        <w:t xml:space="preserve"> </w:t>
      </w:r>
    </w:p>
    <w:p w14:paraId="075B759C" w14:textId="054E48C2" w:rsidR="00DF6351" w:rsidRPr="00007C64" w:rsidRDefault="009C6B13" w:rsidP="00AA09F4">
      <w:pPr>
        <w:spacing w:before="240"/>
        <w:ind w:right="1922"/>
        <w:rPr>
          <w:rFonts w:ascii="Arial" w:hAnsi="Arial" w:cs="Arial"/>
          <w:i/>
          <w:sz w:val="22"/>
          <w:szCs w:val="22"/>
        </w:rPr>
      </w:pPr>
      <w:r w:rsidRPr="00E033B9">
        <w:rPr>
          <w:rFonts w:ascii="Arial" w:hAnsi="Arial" w:cs="Arial"/>
          <w:i/>
          <w:sz w:val="22"/>
          <w:szCs w:val="22"/>
        </w:rPr>
        <w:t>(</w:t>
      </w:r>
      <w:r w:rsidR="00E033B9">
        <w:rPr>
          <w:rFonts w:ascii="Arial" w:hAnsi="Arial" w:cs="Arial"/>
          <w:i/>
          <w:sz w:val="22"/>
          <w:szCs w:val="22"/>
        </w:rPr>
        <w:t>2.448</w:t>
      </w:r>
      <w:r w:rsidRPr="00E033B9">
        <w:rPr>
          <w:rFonts w:ascii="Arial" w:hAnsi="Arial" w:cs="Arial"/>
          <w:i/>
          <w:sz w:val="22"/>
          <w:szCs w:val="22"/>
        </w:rPr>
        <w:t xml:space="preserve"> Anschläge</w:t>
      </w:r>
      <w:r w:rsidRPr="00007C64">
        <w:rPr>
          <w:rFonts w:ascii="Arial" w:hAnsi="Arial" w:cs="Arial"/>
          <w:i/>
          <w:sz w:val="22"/>
          <w:szCs w:val="22"/>
        </w:rPr>
        <w:t xml:space="preserve"> inkl.</w:t>
      </w:r>
      <w:r w:rsidR="00AC2AE0" w:rsidRPr="00007C64">
        <w:rPr>
          <w:rFonts w:ascii="Arial" w:hAnsi="Arial" w:cs="Arial"/>
          <w:i/>
          <w:sz w:val="22"/>
          <w:szCs w:val="22"/>
        </w:rPr>
        <w:t xml:space="preserve"> Leerzeichen)</w:t>
      </w:r>
    </w:p>
    <w:p w14:paraId="5ABBA0FC" w14:textId="10D375CD"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E033B9">
          <w:rPr>
            <w:rStyle w:val="Hyperlink"/>
            <w:rFonts w:ascii="Arial" w:hAnsi="Arial" w:cs="Arial"/>
            <w:i/>
            <w:sz w:val="22"/>
            <w:szCs w:val="22"/>
          </w:rPr>
          <w:t>http://www.leoni.com/de/presse/mitteilungen/details/brandschutzkabel-von-leoni-erhoehen-sicherheit-in-gebaeuden/</w:t>
        </w:r>
      </w:hyperlink>
    </w:p>
    <w:p w14:paraId="6B1BD00A" w14:textId="77777777" w:rsidR="001B621B" w:rsidRPr="006D36F9" w:rsidRDefault="006F4393" w:rsidP="00621EA1">
      <w:pPr>
        <w:pStyle w:val="MMKurzprofilberschrift"/>
      </w:pPr>
      <w:r w:rsidRPr="006D36F9">
        <w:t>Über die Leoni-Gruppe</w:t>
      </w:r>
    </w:p>
    <w:p w14:paraId="25091070" w14:textId="7DF98616" w:rsidR="005E0BBB" w:rsidRDefault="002D3B77"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871A91">
        <w:t>rund</w:t>
      </w:r>
      <w:r>
        <w:t xml:space="preserve"> </w:t>
      </w:r>
      <w:r w:rsidR="00871A91">
        <w:t>80</w:t>
      </w:r>
      <w:r>
        <w:t>.000 Mitarbeiter in 3</w:t>
      </w:r>
      <w:r w:rsidR="00871A91">
        <w:t>1</w:t>
      </w:r>
      <w:r>
        <w:t xml:space="preserve"> Ländern und erzielte 2016 einen Konzernumsatz von 4,4 Mrd. Euro</w:t>
      </w:r>
      <w:r w:rsidRPr="00B56D05">
        <w:t>.</w:t>
      </w:r>
      <w:r>
        <w:t xml:space="preserve"> Im Jahr 2017 feiert Leoni sein 100-jähriges Jubiläum.</w:t>
      </w:r>
    </w:p>
    <w:p w14:paraId="67C85574" w14:textId="77777777" w:rsidR="00E569A0" w:rsidRPr="005A72D9" w:rsidRDefault="00E569A0" w:rsidP="00E569A0">
      <w:pPr>
        <w:pStyle w:val="MMKurzprofil"/>
        <w:rPr>
          <w:sz w:val="8"/>
          <w:szCs w:val="8"/>
        </w:rPr>
      </w:pPr>
    </w:p>
    <w:p w14:paraId="0B8328E6" w14:textId="77777777" w:rsidR="00E569A0" w:rsidRPr="00320044" w:rsidRDefault="00BF4F0E" w:rsidP="005E0BBB">
      <w:pPr>
        <w:pStyle w:val="MMKurzprofil"/>
      </w:pPr>
      <w:r>
        <w:rPr>
          <w:noProof/>
        </w:rPr>
        <w:drawing>
          <wp:inline distT="0" distB="0" distL="0" distR="0" wp14:anchorId="49E582D3" wp14:editId="04D8B6C4">
            <wp:extent cx="177800" cy="177800"/>
            <wp:effectExtent l="0" t="0" r="0" b="0"/>
            <wp:docPr id="6"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E569A0" w:rsidRPr="00320044">
        <w:t xml:space="preserve"> </w:t>
      </w:r>
      <w:r>
        <w:rPr>
          <w:noProof/>
        </w:rPr>
        <w:drawing>
          <wp:inline distT="0" distB="0" distL="0" distR="0" wp14:anchorId="08E83614" wp14:editId="4F6F4B92">
            <wp:extent cx="177800" cy="177800"/>
            <wp:effectExtent l="0" t="0" r="0" b="0"/>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1C4A64B" w14:textId="77777777" w:rsidR="00621EA1" w:rsidRDefault="00621EA1" w:rsidP="00621EA1">
      <w:pPr>
        <w:pStyle w:val="MMKurzprofilberschrift"/>
        <w:sectPr w:rsidR="00621EA1" w:rsidSect="00B838CA">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14:paraId="302C6191"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31A7B4BE" w14:textId="6E7A6C5F" w:rsidR="00BF0C62" w:rsidRPr="00943EC8" w:rsidRDefault="00566D4C" w:rsidP="00BF0C62">
      <w:pPr>
        <w:pStyle w:val="MMKurzprofil"/>
        <w:tabs>
          <w:tab w:val="left" w:pos="4111"/>
        </w:tabs>
        <w:ind w:right="501"/>
        <w:rPr>
          <w:lang w:val="en-US"/>
        </w:rPr>
      </w:pPr>
      <w:r>
        <w:rPr>
          <w:lang w:val="en-US"/>
        </w:rPr>
        <w:t xml:space="preserve">Holger </w:t>
      </w:r>
      <w:proofErr w:type="spellStart"/>
      <w:r>
        <w:rPr>
          <w:lang w:val="en-US"/>
        </w:rPr>
        <w:t>Lücking</w:t>
      </w:r>
      <w:proofErr w:type="spellEnd"/>
      <w:r w:rsidR="00BF0C62" w:rsidRPr="00943EC8">
        <w:rPr>
          <w:lang w:val="en-US"/>
        </w:rPr>
        <w:tab/>
        <w:t>Sven Schmidt</w:t>
      </w:r>
    </w:p>
    <w:p w14:paraId="09CDB84A" w14:textId="60D7DB1B" w:rsidR="00621EA1" w:rsidRPr="00BF0C62" w:rsidRDefault="00566D4C" w:rsidP="00BF0C62">
      <w:pPr>
        <w:pStyle w:val="MMKurzprofil"/>
        <w:tabs>
          <w:tab w:val="left" w:pos="4111"/>
        </w:tabs>
        <w:ind w:right="501"/>
        <w:rPr>
          <w:lang w:val="en-US"/>
        </w:rPr>
      </w:pPr>
      <w:r>
        <w:rPr>
          <w:lang w:val="en-US"/>
        </w:rPr>
        <w:t xml:space="preserve">Director </w:t>
      </w:r>
      <w:r w:rsidR="00621EA1" w:rsidRPr="00BF0C62">
        <w:rPr>
          <w:lang w:val="en-US"/>
        </w:rPr>
        <w:t>Marketing</w:t>
      </w:r>
      <w:r w:rsidR="00BF0C62" w:rsidRPr="00BF0C62">
        <w:rPr>
          <w:lang w:val="en-US"/>
        </w:rPr>
        <w:tab/>
        <w:t>Corporate Public &amp; Media Relations</w:t>
      </w:r>
    </w:p>
    <w:p w14:paraId="3423AB80" w14:textId="6116B275" w:rsidR="00621EA1" w:rsidRPr="0094368A" w:rsidRDefault="00566D4C" w:rsidP="00BF0C62">
      <w:pPr>
        <w:pStyle w:val="MMKurzprofil"/>
        <w:tabs>
          <w:tab w:val="left" w:pos="4111"/>
        </w:tabs>
        <w:ind w:right="501"/>
      </w:pPr>
      <w:r>
        <w:t>LEONI Kabel</w:t>
      </w:r>
      <w:r w:rsidR="00621EA1" w:rsidRPr="0094368A">
        <w:t xml:space="preserve"> GmbH</w:t>
      </w:r>
      <w:r w:rsidR="00BF0C62" w:rsidRPr="0094368A">
        <w:tab/>
        <w:t>LEONI AG</w:t>
      </w:r>
    </w:p>
    <w:p w14:paraId="57772551" w14:textId="39A4D8E4"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566D4C">
        <w:t>5221 763 582</w:t>
      </w:r>
      <w:r w:rsidR="00BF0C62">
        <w:tab/>
      </w:r>
      <w:r w:rsidR="00BF0C62" w:rsidRPr="006D36F9">
        <w:t>Telefon</w:t>
      </w:r>
      <w:r w:rsidR="00BF0C62">
        <w:tab/>
      </w:r>
      <w:r w:rsidR="00BF0C62" w:rsidRPr="006D36F9">
        <w:t>+49 911</w:t>
      </w:r>
      <w:r w:rsidR="00EE2E2D">
        <w:t xml:space="preserve"> </w:t>
      </w:r>
      <w:r w:rsidR="00BF0C62" w:rsidRPr="006D36F9">
        <w:t>2023-467</w:t>
      </w:r>
    </w:p>
    <w:p w14:paraId="10DF69C6" w14:textId="6899E776"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566D4C">
        <w:t>5221 763 403</w:t>
      </w:r>
      <w:r w:rsidR="00BF0C62">
        <w:tab/>
      </w:r>
      <w:r w:rsidR="00BF0C62" w:rsidRPr="006D36F9">
        <w:t>Telefax</w:t>
      </w:r>
      <w:r w:rsidR="00BF0C62" w:rsidRPr="006D36F9">
        <w:tab/>
        <w:t>+49 911</w:t>
      </w:r>
      <w:r w:rsidR="00EE2E2D">
        <w:t xml:space="preserve"> </w:t>
      </w:r>
      <w:r w:rsidR="00BF0C62" w:rsidRPr="006D36F9">
        <w:t>2023-231</w:t>
      </w:r>
    </w:p>
    <w:p w14:paraId="65E98022" w14:textId="77777777"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8" w:history="1">
        <w:r w:rsidR="00AE1133" w:rsidRPr="008046B7">
          <w:rPr>
            <w:rStyle w:val="Hyperlink"/>
          </w:rPr>
          <w:t>tbd.tbd@leoni.com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9" w:history="1">
        <w:r w:rsidR="00BF0C62" w:rsidRPr="00CA55F6">
          <w:rPr>
            <w:rStyle w:val="Hyperlink"/>
          </w:rPr>
          <w:t>presse@leoni.com</w:t>
        </w:r>
      </w:hyperlink>
    </w:p>
    <w:sectPr w:rsidR="00BF0C62" w:rsidRPr="006D36F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DFD1" w14:textId="77777777" w:rsidR="00871F36" w:rsidRPr="00A44C71" w:rsidRDefault="00871F36">
      <w:pPr>
        <w:rPr>
          <w:sz w:val="16"/>
        </w:rPr>
      </w:pPr>
      <w:r>
        <w:separator/>
      </w:r>
    </w:p>
  </w:endnote>
  <w:endnote w:type="continuationSeparator" w:id="0">
    <w:p w14:paraId="481832B4" w14:textId="77777777" w:rsidR="00871F36" w:rsidRPr="00A44C71" w:rsidRDefault="00871F3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129D5794" w:rsidR="00441012" w:rsidRPr="0058786A" w:rsidRDefault="0058786A" w:rsidP="00575538">
    <w:pPr>
      <w:pStyle w:val="Fuzeile"/>
      <w:tabs>
        <w:tab w:val="clear" w:pos="4536"/>
        <w:tab w:val="left" w:pos="0"/>
        <w:tab w:val="left" w:pos="142"/>
        <w:tab w:val="left" w:pos="2410"/>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B141AE">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575538">
      <w:rPr>
        <w:rStyle w:val="Seitenzahl"/>
        <w:rFonts w:ascii="Arial" w:hAnsi="Arial" w:cs="Arial"/>
        <w:i/>
        <w:sz w:val="16"/>
        <w:szCs w:val="16"/>
      </w:rPr>
      <w:t xml:space="preserv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B141AE">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95A6" w14:textId="77777777" w:rsidR="00871F36" w:rsidRPr="00A44C71" w:rsidRDefault="00871F36">
      <w:pPr>
        <w:rPr>
          <w:sz w:val="16"/>
        </w:rPr>
      </w:pPr>
      <w:r>
        <w:separator/>
      </w:r>
    </w:p>
  </w:footnote>
  <w:footnote w:type="continuationSeparator" w:id="0">
    <w:p w14:paraId="18DA4518" w14:textId="77777777" w:rsidR="00871F36" w:rsidRPr="00A44C71" w:rsidRDefault="00871F36">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E54E20"/>
    <w:multiLevelType w:val="hybridMultilevel"/>
    <w:tmpl w:val="76EE0898"/>
    <w:lvl w:ilvl="0" w:tplc="8514BD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453F9"/>
    <w:rsid w:val="00067DC2"/>
    <w:rsid w:val="000A0538"/>
    <w:rsid w:val="000A0822"/>
    <w:rsid w:val="000A32BC"/>
    <w:rsid w:val="000A358B"/>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37E25"/>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E33E0"/>
    <w:rsid w:val="00207FC6"/>
    <w:rsid w:val="00210B6A"/>
    <w:rsid w:val="00211D05"/>
    <w:rsid w:val="00236B97"/>
    <w:rsid w:val="00240866"/>
    <w:rsid w:val="00245C9E"/>
    <w:rsid w:val="00260A78"/>
    <w:rsid w:val="002630D8"/>
    <w:rsid w:val="00264325"/>
    <w:rsid w:val="00275810"/>
    <w:rsid w:val="00282098"/>
    <w:rsid w:val="002929B6"/>
    <w:rsid w:val="002956A9"/>
    <w:rsid w:val="0029603C"/>
    <w:rsid w:val="002B325C"/>
    <w:rsid w:val="002B7AC7"/>
    <w:rsid w:val="002B7BFA"/>
    <w:rsid w:val="002C118D"/>
    <w:rsid w:val="002D3B77"/>
    <w:rsid w:val="002E1D60"/>
    <w:rsid w:val="00310097"/>
    <w:rsid w:val="003118F1"/>
    <w:rsid w:val="00320044"/>
    <w:rsid w:val="00325868"/>
    <w:rsid w:val="00356C22"/>
    <w:rsid w:val="00361CF2"/>
    <w:rsid w:val="00362050"/>
    <w:rsid w:val="00364DCD"/>
    <w:rsid w:val="00382198"/>
    <w:rsid w:val="00397AC4"/>
    <w:rsid w:val="003C6AAE"/>
    <w:rsid w:val="003D2799"/>
    <w:rsid w:val="003E43B4"/>
    <w:rsid w:val="003E4B96"/>
    <w:rsid w:val="003F74D0"/>
    <w:rsid w:val="00404468"/>
    <w:rsid w:val="00415392"/>
    <w:rsid w:val="00421483"/>
    <w:rsid w:val="00432245"/>
    <w:rsid w:val="00441012"/>
    <w:rsid w:val="00441963"/>
    <w:rsid w:val="0045071B"/>
    <w:rsid w:val="004547BF"/>
    <w:rsid w:val="00463734"/>
    <w:rsid w:val="00471C53"/>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66D4C"/>
    <w:rsid w:val="00575538"/>
    <w:rsid w:val="005861A4"/>
    <w:rsid w:val="0058786A"/>
    <w:rsid w:val="005907E2"/>
    <w:rsid w:val="005A72D9"/>
    <w:rsid w:val="005B4DC3"/>
    <w:rsid w:val="005C5351"/>
    <w:rsid w:val="005D4C87"/>
    <w:rsid w:val="005D550E"/>
    <w:rsid w:val="005E0BBB"/>
    <w:rsid w:val="00600E53"/>
    <w:rsid w:val="00614A49"/>
    <w:rsid w:val="0061798D"/>
    <w:rsid w:val="00621EA1"/>
    <w:rsid w:val="00631FB1"/>
    <w:rsid w:val="0064261A"/>
    <w:rsid w:val="006457CF"/>
    <w:rsid w:val="00654989"/>
    <w:rsid w:val="006611CF"/>
    <w:rsid w:val="00683EF3"/>
    <w:rsid w:val="006A76CA"/>
    <w:rsid w:val="006C5546"/>
    <w:rsid w:val="006C6A78"/>
    <w:rsid w:val="006D08BD"/>
    <w:rsid w:val="006D36F9"/>
    <w:rsid w:val="006E0029"/>
    <w:rsid w:val="006F0BE8"/>
    <w:rsid w:val="006F2E95"/>
    <w:rsid w:val="006F435B"/>
    <w:rsid w:val="006F4393"/>
    <w:rsid w:val="006F78FE"/>
    <w:rsid w:val="00720539"/>
    <w:rsid w:val="00721853"/>
    <w:rsid w:val="00724871"/>
    <w:rsid w:val="007420F8"/>
    <w:rsid w:val="007430ED"/>
    <w:rsid w:val="00746469"/>
    <w:rsid w:val="00765E37"/>
    <w:rsid w:val="00772C01"/>
    <w:rsid w:val="007747B6"/>
    <w:rsid w:val="00783A5E"/>
    <w:rsid w:val="007864F1"/>
    <w:rsid w:val="00794E33"/>
    <w:rsid w:val="007B6E96"/>
    <w:rsid w:val="007C3759"/>
    <w:rsid w:val="007D7D60"/>
    <w:rsid w:val="007E790D"/>
    <w:rsid w:val="007F3212"/>
    <w:rsid w:val="008045E1"/>
    <w:rsid w:val="00821BA4"/>
    <w:rsid w:val="0083522C"/>
    <w:rsid w:val="008446CD"/>
    <w:rsid w:val="008476A3"/>
    <w:rsid w:val="00871A91"/>
    <w:rsid w:val="00871F36"/>
    <w:rsid w:val="00883645"/>
    <w:rsid w:val="00890148"/>
    <w:rsid w:val="008920B0"/>
    <w:rsid w:val="008B1883"/>
    <w:rsid w:val="008D26BA"/>
    <w:rsid w:val="008D6717"/>
    <w:rsid w:val="008E7760"/>
    <w:rsid w:val="008F1C7D"/>
    <w:rsid w:val="008F5F48"/>
    <w:rsid w:val="00906898"/>
    <w:rsid w:val="00923D78"/>
    <w:rsid w:val="00936962"/>
    <w:rsid w:val="0094368A"/>
    <w:rsid w:val="00943EC8"/>
    <w:rsid w:val="009613DC"/>
    <w:rsid w:val="00961415"/>
    <w:rsid w:val="00967E91"/>
    <w:rsid w:val="009714B0"/>
    <w:rsid w:val="00977A5F"/>
    <w:rsid w:val="00977A87"/>
    <w:rsid w:val="009A05EE"/>
    <w:rsid w:val="009A1070"/>
    <w:rsid w:val="009B48FF"/>
    <w:rsid w:val="009B564D"/>
    <w:rsid w:val="009C0091"/>
    <w:rsid w:val="009C6B13"/>
    <w:rsid w:val="009D0501"/>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141AE"/>
    <w:rsid w:val="00B3540F"/>
    <w:rsid w:val="00B45E40"/>
    <w:rsid w:val="00B466F2"/>
    <w:rsid w:val="00B67561"/>
    <w:rsid w:val="00B70B1A"/>
    <w:rsid w:val="00B71C6F"/>
    <w:rsid w:val="00B838CA"/>
    <w:rsid w:val="00B96DE2"/>
    <w:rsid w:val="00BA0052"/>
    <w:rsid w:val="00BB1A73"/>
    <w:rsid w:val="00BB367E"/>
    <w:rsid w:val="00BC5FE7"/>
    <w:rsid w:val="00BD22AC"/>
    <w:rsid w:val="00BD2643"/>
    <w:rsid w:val="00BD4058"/>
    <w:rsid w:val="00BF0C62"/>
    <w:rsid w:val="00BF2029"/>
    <w:rsid w:val="00BF322E"/>
    <w:rsid w:val="00BF4F0E"/>
    <w:rsid w:val="00BF5681"/>
    <w:rsid w:val="00BF7DEC"/>
    <w:rsid w:val="00C03D20"/>
    <w:rsid w:val="00C108BC"/>
    <w:rsid w:val="00C11645"/>
    <w:rsid w:val="00C1516A"/>
    <w:rsid w:val="00C346E2"/>
    <w:rsid w:val="00C4636C"/>
    <w:rsid w:val="00C6770A"/>
    <w:rsid w:val="00C70F49"/>
    <w:rsid w:val="00C7427E"/>
    <w:rsid w:val="00C900A9"/>
    <w:rsid w:val="00C93BD3"/>
    <w:rsid w:val="00C96EBA"/>
    <w:rsid w:val="00CA481B"/>
    <w:rsid w:val="00CA4B57"/>
    <w:rsid w:val="00CF503F"/>
    <w:rsid w:val="00D04407"/>
    <w:rsid w:val="00D1225B"/>
    <w:rsid w:val="00D15735"/>
    <w:rsid w:val="00D22ED7"/>
    <w:rsid w:val="00D330E4"/>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033B9"/>
    <w:rsid w:val="00E2445B"/>
    <w:rsid w:val="00E310E9"/>
    <w:rsid w:val="00E31781"/>
    <w:rsid w:val="00E33130"/>
    <w:rsid w:val="00E358C1"/>
    <w:rsid w:val="00E45475"/>
    <w:rsid w:val="00E569A0"/>
    <w:rsid w:val="00E60DE6"/>
    <w:rsid w:val="00E616E2"/>
    <w:rsid w:val="00E76BA0"/>
    <w:rsid w:val="00E93051"/>
    <w:rsid w:val="00EA5195"/>
    <w:rsid w:val="00EC0A0C"/>
    <w:rsid w:val="00EC0E74"/>
    <w:rsid w:val="00EC6520"/>
    <w:rsid w:val="00ED1040"/>
    <w:rsid w:val="00ED47BD"/>
    <w:rsid w:val="00EE23EA"/>
    <w:rsid w:val="00EE2E2D"/>
    <w:rsid w:val="00EE3329"/>
    <w:rsid w:val="00F16767"/>
    <w:rsid w:val="00F21EA0"/>
    <w:rsid w:val="00F2210B"/>
    <w:rsid w:val="00F339BA"/>
    <w:rsid w:val="00F37865"/>
    <w:rsid w:val="00F67138"/>
    <w:rsid w:val="00F737A1"/>
    <w:rsid w:val="00F73C92"/>
    <w:rsid w:val="00F77BB5"/>
    <w:rsid w:val="00F80249"/>
    <w:rsid w:val="00F90257"/>
    <w:rsid w:val="00F91FB0"/>
    <w:rsid w:val="00F955C9"/>
    <w:rsid w:val="00FC2BA4"/>
    <w:rsid w:val="00FE0AC5"/>
    <w:rsid w:val="00FF2690"/>
    <w:rsid w:val="00FF35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CB77E55"/>
  <w15:docId w15:val="{5233170E-12D3-445A-A624-ECCA1A92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baupvo" TargetMode="External"/><Relationship Id="rId13" Type="http://schemas.openxmlformats.org/officeDocument/2006/relationships/image" Target="media/image2.png"/><Relationship Id="rId18" Type="http://schemas.openxmlformats.org/officeDocument/2006/relationships/hyperlink" Target="mailto:tbd.tbd@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leoni.com/de/presse/mitteilungen/details/brandschutzkabel-von-leoni-erhoehen-sicherheit-in-gebaeud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94D3-1922-4899-AB59-DE355FD2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9259C8BF.dotm</Template>
  <TotalTime>0</TotalTime>
  <Pages>2</Pages>
  <Words>451</Words>
  <Characters>3554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3998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3</cp:revision>
  <cp:lastPrinted>2011-02-14T13:56:00Z</cp:lastPrinted>
  <dcterms:created xsi:type="dcterms:W3CDTF">2017-06-08T09:38:00Z</dcterms:created>
  <dcterms:modified xsi:type="dcterms:W3CDTF">2017-06-08T10:07:00Z</dcterms:modified>
</cp:coreProperties>
</file>