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38BD" w14:textId="77777777" w:rsidR="00A90C08" w:rsidRPr="00A90C08" w:rsidRDefault="00A90C08" w:rsidP="00A90C08">
      <w:pPr>
        <w:pStyle w:val="MMU1"/>
        <w:rPr>
          <w:lang w:val="en-US"/>
        </w:rPr>
      </w:pPr>
      <w:bookmarkStart w:id="0" w:name="_GoBack"/>
      <w:bookmarkEnd w:id="0"/>
      <w:r w:rsidRPr="00A90C08">
        <w:rPr>
          <w:lang w:val="en-US"/>
        </w:rPr>
        <w:t>Leoni’s President &amp; CEO Dieter Bellé to retire early on 31 January 2018</w:t>
      </w:r>
    </w:p>
    <w:p w14:paraId="66FC8014" w14:textId="77777777" w:rsidR="00A90C08" w:rsidRPr="00A90C08" w:rsidRDefault="00A90C08" w:rsidP="00A90C08">
      <w:pPr>
        <w:pStyle w:val="MMU2"/>
        <w:rPr>
          <w:lang w:val="en-US"/>
        </w:rPr>
      </w:pPr>
      <w:r w:rsidRPr="00A90C08">
        <w:rPr>
          <w:lang w:val="en-US"/>
        </w:rPr>
        <w:t>Termination of office mutually agreed</w:t>
      </w:r>
    </w:p>
    <w:p w14:paraId="7FCA5BCC" w14:textId="77075881" w:rsidR="00A90C08" w:rsidRPr="00E810EB" w:rsidRDefault="00A90C08" w:rsidP="00A90C08">
      <w:pPr>
        <w:pStyle w:val="MMVorspann"/>
        <w:rPr>
          <w:lang w:val="en-US"/>
        </w:rPr>
      </w:pPr>
      <w:r w:rsidRPr="00A90C08">
        <w:rPr>
          <w:lang w:val="en-US"/>
        </w:rPr>
        <w:t xml:space="preserve">Nuremberg, </w:t>
      </w:r>
      <w:r>
        <w:rPr>
          <w:lang w:val="en-US"/>
        </w:rPr>
        <w:t>23</w:t>
      </w:r>
      <w:r w:rsidRPr="00A90C08">
        <w:rPr>
          <w:lang w:val="en-US"/>
        </w:rPr>
        <w:t xml:space="preserve"> October 2017 </w:t>
      </w:r>
      <w:r w:rsidRPr="00E810EB">
        <w:rPr>
          <w:lang w:val="en-US"/>
        </w:rPr>
        <w:t xml:space="preserve">– The Supervisory Board of Leoni AG </w:t>
      </w:r>
      <w:r w:rsidR="0063158C" w:rsidRPr="00E810EB">
        <w:rPr>
          <w:lang w:val="en-US"/>
        </w:rPr>
        <w:t xml:space="preserve">and </w:t>
      </w:r>
      <w:r w:rsidR="0063158C" w:rsidRPr="00E810EB">
        <w:rPr>
          <w:lang w:val="en-US"/>
        </w:rPr>
        <w:t xml:space="preserve">the Company’s President &amp; CEO, Dieter Bellé, </w:t>
      </w:r>
      <w:r w:rsidRPr="00E810EB">
        <w:rPr>
          <w:lang w:val="en-US"/>
        </w:rPr>
        <w:t>today agreed on his early departure from the Management Board effective 31 January 2018.</w:t>
      </w:r>
    </w:p>
    <w:p w14:paraId="1130ADD4" w14:textId="1612B9A8" w:rsidR="00A90C08" w:rsidRDefault="00A90C08" w:rsidP="00A90C08">
      <w:pPr>
        <w:pStyle w:val="MMFlietext"/>
      </w:pPr>
      <w:r w:rsidRPr="00E810EB">
        <w:rPr>
          <w:lang w:val="en-US"/>
        </w:rPr>
        <w:t>Dieter Bellé thereupon, with the Supervisory Board’</w:t>
      </w:r>
      <w:r w:rsidR="00787B31" w:rsidRPr="00E810EB">
        <w:rPr>
          <w:lang w:val="en-US"/>
        </w:rPr>
        <w:t>s</w:t>
      </w:r>
      <w:r w:rsidRPr="00E810EB">
        <w:rPr>
          <w:lang w:val="en-US"/>
        </w:rPr>
        <w:t xml:space="preserve"> understanding</w:t>
      </w:r>
      <w:r w:rsidRPr="00A90C08">
        <w:rPr>
          <w:lang w:val="en-US"/>
        </w:rPr>
        <w:t xml:space="preserve">, resigned his mandate as member and chairman of the Management Board effective 31 January 2018 and will leave the Management Board at that time. </w:t>
      </w:r>
      <w:r>
        <w:t xml:space="preserve">The </w:t>
      </w:r>
      <w:proofErr w:type="spellStart"/>
      <w:r>
        <w:t>Supervisory</w:t>
      </w:r>
      <w:proofErr w:type="spellEnd"/>
      <w:r>
        <w:t xml:space="preserve"> Board </w:t>
      </w:r>
      <w:proofErr w:type="spellStart"/>
      <w:r>
        <w:t>intends</w:t>
      </w:r>
      <w:proofErr w:type="spellEnd"/>
      <w:r>
        <w:t xml:space="preserve"> </w:t>
      </w:r>
      <w:proofErr w:type="spellStart"/>
      <w:r>
        <w:t>to</w:t>
      </w:r>
      <w:proofErr w:type="spellEnd"/>
      <w:r>
        <w:t xml:space="preserve"> </w:t>
      </w:r>
      <w:proofErr w:type="spellStart"/>
      <w:r>
        <w:t>appoint</w:t>
      </w:r>
      <w:proofErr w:type="spellEnd"/>
      <w:r>
        <w:t xml:space="preserve"> a </w:t>
      </w:r>
      <w:proofErr w:type="spellStart"/>
      <w:r>
        <w:t>successor</w:t>
      </w:r>
      <w:proofErr w:type="spellEnd"/>
      <w:r>
        <w:t xml:space="preserve"> </w:t>
      </w:r>
      <w:proofErr w:type="spellStart"/>
      <w:r>
        <w:t>soon</w:t>
      </w:r>
      <w:proofErr w:type="spellEnd"/>
      <w:r>
        <w:t>.</w:t>
      </w:r>
    </w:p>
    <w:p w14:paraId="376A7C9F" w14:textId="35BD22DA" w:rsidR="0065356D" w:rsidRPr="00A90C08" w:rsidRDefault="00A90C08" w:rsidP="0065356D">
      <w:pPr>
        <w:pStyle w:val="MMFlietext"/>
        <w:rPr>
          <w:lang w:val="en-US"/>
        </w:rPr>
      </w:pPr>
      <w:r w:rsidRPr="00A90C08">
        <w:rPr>
          <w:lang w:val="en-US"/>
        </w:rPr>
        <w:t>Dr.-</w:t>
      </w:r>
      <w:proofErr w:type="spellStart"/>
      <w:r w:rsidRPr="00A90C08">
        <w:rPr>
          <w:lang w:val="en-US"/>
        </w:rPr>
        <w:t>Ing</w:t>
      </w:r>
      <w:proofErr w:type="spellEnd"/>
      <w:r w:rsidRPr="00A90C08">
        <w:rPr>
          <w:lang w:val="en-US"/>
        </w:rPr>
        <w:t xml:space="preserve">. Klaus Probst, Chairman of the Supervisory Board, commented: “Following a string of challenges in the past few years, Dieter Bellé and his Management Board team prevailed in leading the Leoni Group back onto a track of success. On behalf of the Supervisory Board, I thank </w:t>
      </w:r>
      <w:proofErr w:type="spellStart"/>
      <w:r w:rsidRPr="00A90C08">
        <w:rPr>
          <w:lang w:val="en-US"/>
        </w:rPr>
        <w:t>Mr</w:t>
      </w:r>
      <w:proofErr w:type="spellEnd"/>
      <w:r w:rsidRPr="00A90C08">
        <w:rPr>
          <w:lang w:val="en-US"/>
        </w:rPr>
        <w:t xml:space="preserve"> Bellé for his many years of successful work for Leoni as well as for his great commitment.”</w:t>
      </w:r>
      <w:r w:rsidR="0065356D">
        <w:rPr>
          <w:lang w:val="en-GB"/>
        </w:rPr>
        <w:t xml:space="preserve"> </w:t>
      </w:r>
    </w:p>
    <w:p w14:paraId="0B3BBBB4" w14:textId="542CD628"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A90C08">
        <w:rPr>
          <w:rFonts w:ascii="Arial" w:hAnsi="Arial" w:cs="Arial"/>
          <w:i/>
          <w:sz w:val="22"/>
          <w:szCs w:val="22"/>
          <w:lang w:val="en-GB"/>
        </w:rPr>
        <w:t>953</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0D9C9700" w14:textId="705FA753"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A90C08" w:rsidRPr="004907B2">
          <w:rPr>
            <w:rStyle w:val="Hyperlink"/>
            <w:rFonts w:ascii="Arial" w:hAnsi="Arial" w:cs="Arial"/>
            <w:i/>
            <w:sz w:val="22"/>
            <w:szCs w:val="22"/>
            <w:lang w:val="en-GB"/>
          </w:rPr>
          <w:t>www.leoni.com/en/press/releases/details/leonis-president-ceo-dieter-belle-to-retire-early-on-31-january-2018/</w:t>
        </w:r>
      </w:hyperlink>
    </w:p>
    <w:p w14:paraId="4B598DBA" w14:textId="77777777" w:rsidR="00F76833" w:rsidRPr="00C85271" w:rsidRDefault="00F76833" w:rsidP="0065356D">
      <w:pPr>
        <w:pStyle w:val="MMKurzprofilberschrift"/>
        <w:rPr>
          <w:lang w:val="en-GB"/>
        </w:rPr>
      </w:pPr>
      <w:r w:rsidRPr="00C85271">
        <w:rPr>
          <w:lang w:val="en-GB"/>
        </w:rPr>
        <w:t>About the Leoni Group</w:t>
      </w:r>
    </w:p>
    <w:p w14:paraId="3EDA5C73" w14:textId="2BD629CF" w:rsidR="007738AE" w:rsidRPr="00863E00" w:rsidRDefault="00870AC5" w:rsidP="007738AE">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w:t>
      </w:r>
      <w:r w:rsidR="007738AE">
        <w:rPr>
          <w:lang w:val="en-US"/>
        </w:rPr>
        <w:t>8</w:t>
      </w:r>
      <w:r w:rsidR="00A90C08">
        <w:rPr>
          <w:lang w:val="en-US"/>
        </w:rPr>
        <w:t>2</w:t>
      </w:r>
      <w:r w:rsidRPr="00496D4E">
        <w:rPr>
          <w:lang w:val="en-US"/>
        </w:rPr>
        <w:t>,000 people in 3</w:t>
      </w:r>
      <w:r w:rsidR="007738AE">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85285">
        <w:rPr>
          <w:lang w:val="en-GB"/>
        </w:rPr>
        <w:t>.</w:t>
      </w:r>
      <w:r w:rsidR="007738AE" w:rsidRPr="007738AE">
        <w:rPr>
          <w:lang w:val="en-GB"/>
        </w:rPr>
        <w:t xml:space="preserve"> </w:t>
      </w:r>
    </w:p>
    <w:p w14:paraId="5A197BC5" w14:textId="77777777" w:rsidR="007738AE" w:rsidRPr="00863E00" w:rsidRDefault="007738AE" w:rsidP="007738AE">
      <w:pPr>
        <w:pStyle w:val="MMKurzprofil"/>
        <w:rPr>
          <w:sz w:val="8"/>
          <w:szCs w:val="8"/>
          <w:lang w:val="en-GB"/>
        </w:rPr>
      </w:pPr>
    </w:p>
    <w:p w14:paraId="459EF149" w14:textId="5860C719" w:rsidR="00F76833" w:rsidRDefault="0099198F" w:rsidP="007738AE">
      <w:pPr>
        <w:pStyle w:val="MMKurzprofil"/>
        <w:rPr>
          <w:noProof/>
          <w:lang w:val="en-GB"/>
        </w:rPr>
      </w:pPr>
      <w:hyperlink r:id="rId9" w:history="1">
        <w:r w:rsidR="00FC1F8D">
          <w:rPr>
            <w:noProof/>
            <w:snapToGrid/>
            <w:lang w:eastAsia="de-DE"/>
          </w:rPr>
          <w:pict w14:anchorId="3C45A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0" o:title=""/>
            </v:shape>
          </w:pict>
        </w:r>
      </w:hyperlink>
      <w:r w:rsidR="007738AE" w:rsidRPr="00863E00">
        <w:rPr>
          <w:noProof/>
          <w:lang w:val="en-GB"/>
        </w:rPr>
        <w:t xml:space="preserve"> </w:t>
      </w:r>
      <w:r w:rsidR="007738AE">
        <w:rPr>
          <w:noProof/>
          <w:lang w:eastAsia="de-DE"/>
        </w:rPr>
        <w:drawing>
          <wp:inline distT="0" distB="0" distL="0" distR="0" wp14:anchorId="400C13E9" wp14:editId="2A649994">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7738AE">
        <w:rPr>
          <w:noProof/>
          <w:lang w:val="en-GB"/>
        </w:rPr>
        <w:t xml:space="preserve"> </w:t>
      </w:r>
      <w:r w:rsidR="007738AE" w:rsidRPr="00863E00">
        <w:rPr>
          <w:noProof/>
          <w:snapToGrid/>
          <w:lang w:eastAsia="de-DE"/>
        </w:rPr>
        <w:drawing>
          <wp:inline distT="0" distB="0" distL="0" distR="0" wp14:anchorId="706484A0" wp14:editId="5B40E15D">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BBA22DA" w14:textId="77777777" w:rsidR="00A90C08" w:rsidRDefault="00A90C08">
      <w:pPr>
        <w:rPr>
          <w:rFonts w:ascii="Arial" w:hAnsi="Arial" w:cs="Arial"/>
          <w:b/>
          <w:color w:val="112E6B"/>
          <w:sz w:val="20"/>
          <w:szCs w:val="20"/>
          <w:lang w:val="en-US"/>
        </w:rPr>
      </w:pPr>
      <w:r>
        <w:rPr>
          <w:lang w:val="en-US"/>
        </w:rPr>
        <w:br w:type="page"/>
      </w:r>
    </w:p>
    <w:p w14:paraId="60D996A0" w14:textId="520EC576"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5"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AA2DD" w14:textId="77777777" w:rsidR="0099198F" w:rsidRDefault="0099198F">
      <w:pPr>
        <w:rPr>
          <w:sz w:val="16"/>
        </w:rPr>
      </w:pPr>
      <w:r>
        <w:separator/>
      </w:r>
    </w:p>
  </w:endnote>
  <w:endnote w:type="continuationSeparator" w:id="0">
    <w:p w14:paraId="2CE80CBB" w14:textId="77777777" w:rsidR="0099198F" w:rsidRDefault="0099198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E70E25">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E70E25">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6E8B" w14:textId="77777777" w:rsidR="0099198F" w:rsidRDefault="0099198F">
      <w:pPr>
        <w:rPr>
          <w:sz w:val="16"/>
        </w:rPr>
      </w:pPr>
      <w:r>
        <w:separator/>
      </w:r>
    </w:p>
  </w:footnote>
  <w:footnote w:type="continuationSeparator" w:id="0">
    <w:p w14:paraId="3AFA1C50" w14:textId="77777777" w:rsidR="0099198F" w:rsidRDefault="0099198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58C"/>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38AE"/>
    <w:rsid w:val="007747B6"/>
    <w:rsid w:val="00783A5E"/>
    <w:rsid w:val="007864F1"/>
    <w:rsid w:val="00786FF2"/>
    <w:rsid w:val="00787B31"/>
    <w:rsid w:val="00791E09"/>
    <w:rsid w:val="007C3759"/>
    <w:rsid w:val="007C6329"/>
    <w:rsid w:val="007D37B7"/>
    <w:rsid w:val="007D7D60"/>
    <w:rsid w:val="007F0597"/>
    <w:rsid w:val="007F3212"/>
    <w:rsid w:val="007F506F"/>
    <w:rsid w:val="008045E1"/>
    <w:rsid w:val="00821BA4"/>
    <w:rsid w:val="0083522C"/>
    <w:rsid w:val="008446CD"/>
    <w:rsid w:val="0085194D"/>
    <w:rsid w:val="00870AC5"/>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56E97"/>
    <w:rsid w:val="009613DC"/>
    <w:rsid w:val="00961415"/>
    <w:rsid w:val="00964DD1"/>
    <w:rsid w:val="00965F20"/>
    <w:rsid w:val="00967E91"/>
    <w:rsid w:val="009714B0"/>
    <w:rsid w:val="00977A5F"/>
    <w:rsid w:val="00977A87"/>
    <w:rsid w:val="0099198F"/>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0C08"/>
    <w:rsid w:val="00AA09F4"/>
    <w:rsid w:val="00AA2A8D"/>
    <w:rsid w:val="00AB08EB"/>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0E25"/>
    <w:rsid w:val="00E76BA0"/>
    <w:rsid w:val="00E810EB"/>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1F8D"/>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s-president-ceo-dieter-belle-to-retire-early-on-31-january-2018/"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2248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2017-10-23T14:04:00Z</cp:lastPrinted>
  <dcterms:created xsi:type="dcterms:W3CDTF">2017-10-23T14:03:00Z</dcterms:created>
  <dcterms:modified xsi:type="dcterms:W3CDTF">2017-10-23T14:04:00Z</dcterms:modified>
</cp:coreProperties>
</file>