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FC0E" w14:textId="49FA5E55" w:rsidR="006E0029" w:rsidRPr="00E248C5" w:rsidRDefault="00720272" w:rsidP="00E248C5">
      <w:pPr>
        <w:pStyle w:val="MMU1"/>
      </w:pPr>
      <w:r w:rsidRPr="00E248C5">
        <w:t xml:space="preserve">Leoni </w:t>
      </w:r>
      <w:r w:rsidR="00F01BEB" w:rsidRPr="00E248C5">
        <w:t xml:space="preserve">übertrifft </w:t>
      </w:r>
      <w:r w:rsidR="00330E5A" w:rsidRPr="00E248C5">
        <w:t>Umsatz- und Ergebnisp</w:t>
      </w:r>
      <w:r w:rsidR="00F01BEB" w:rsidRPr="00E248C5">
        <w:t xml:space="preserve">rognose </w:t>
      </w:r>
      <w:r w:rsidRPr="00E248C5">
        <w:t xml:space="preserve">im </w:t>
      </w:r>
      <w:r w:rsidR="00F01BEB" w:rsidRPr="00E248C5">
        <w:t xml:space="preserve">Geschäftsjahr </w:t>
      </w:r>
      <w:r w:rsidRPr="00E248C5">
        <w:t>2017</w:t>
      </w:r>
    </w:p>
    <w:p w14:paraId="7E08E503" w14:textId="68A37BC5" w:rsidR="008A4CA5" w:rsidRPr="00330E5A" w:rsidRDefault="00C0327E" w:rsidP="00876DA0">
      <w:pPr>
        <w:pStyle w:val="MMU2"/>
      </w:pPr>
      <w:r w:rsidRPr="00330E5A">
        <w:t xml:space="preserve">Umsatz </w:t>
      </w:r>
      <w:r w:rsidR="00330E5A">
        <w:t xml:space="preserve">erreicht </w:t>
      </w:r>
      <w:r w:rsidR="00C756DE">
        <w:t>mit</w:t>
      </w:r>
      <w:r w:rsidR="00330E5A">
        <w:t xml:space="preserve"> </w:t>
      </w:r>
      <w:r w:rsidR="00F01BEB" w:rsidRPr="00330E5A">
        <w:t>4,9 Mrd. Euro</w:t>
      </w:r>
      <w:r w:rsidR="00330E5A">
        <w:t xml:space="preserve"> </w:t>
      </w:r>
      <w:r w:rsidR="00C756DE">
        <w:t xml:space="preserve">Bestmarke </w:t>
      </w:r>
      <w:r w:rsidR="00330E5A">
        <w:t>– EBIT</w:t>
      </w:r>
      <w:r w:rsidR="00C756DE">
        <w:t>-Marge verbessert sich deutlich auf 4,6 Prozent (Vorjahr: 1,8 Prozent)</w:t>
      </w:r>
    </w:p>
    <w:p w14:paraId="677CB329" w14:textId="5D5AF858" w:rsidR="00D04407" w:rsidRPr="006D36F9" w:rsidRDefault="008B1883" w:rsidP="00554A8F">
      <w:pPr>
        <w:pStyle w:val="MMVorspann"/>
      </w:pPr>
      <w:r>
        <w:t>Nürnberg</w:t>
      </w:r>
      <w:r w:rsidRPr="009A1070">
        <w:t xml:space="preserve">, </w:t>
      </w:r>
      <w:r w:rsidR="00E248C5">
        <w:t>8</w:t>
      </w:r>
      <w:r w:rsidRPr="009A1070">
        <w:t xml:space="preserve">. </w:t>
      </w:r>
      <w:r w:rsidR="007D47EC">
        <w:t>Februar</w:t>
      </w:r>
      <w:r w:rsidRPr="009A1070">
        <w:t xml:space="preserve"> 20</w:t>
      </w:r>
      <w:r>
        <w:t>1</w:t>
      </w:r>
      <w:r w:rsidR="004D041E">
        <w:t>8</w:t>
      </w:r>
      <w:r w:rsidRPr="009A1070">
        <w:t xml:space="preserve"> – </w:t>
      </w:r>
      <w:r>
        <w:t xml:space="preserve">Leoni, der </w:t>
      </w:r>
      <w:r w:rsidRPr="0099285A">
        <w:t xml:space="preserve">führende </w:t>
      </w:r>
      <w:r w:rsidR="002B59D6">
        <w:t xml:space="preserve">europäische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7D47EC">
        <w:t xml:space="preserve">hat im Geschäftsjahr 2017 seine </w:t>
      </w:r>
      <w:r w:rsidR="004E7E85">
        <w:t>Umsatz- und Ergebnisz</w:t>
      </w:r>
      <w:r w:rsidR="007D47EC">
        <w:t xml:space="preserve">iele </w:t>
      </w:r>
      <w:r w:rsidR="00C0327E">
        <w:t>übertroffen</w:t>
      </w:r>
      <w:r w:rsidR="007D47EC">
        <w:t xml:space="preserve">. Nach vorläufigen Berechnungen </w:t>
      </w:r>
      <w:r w:rsidR="00330E5A">
        <w:t xml:space="preserve">kletterte </w:t>
      </w:r>
      <w:r w:rsidR="007D47EC">
        <w:t xml:space="preserve">der Umsatz </w:t>
      </w:r>
      <w:r w:rsidR="00330E5A">
        <w:t>um 11</w:t>
      </w:r>
      <w:r w:rsidR="00E248C5">
        <w:t> </w:t>
      </w:r>
      <w:r w:rsidR="00330E5A">
        <w:t>Prozent auf einen neuen Rekordwert von</w:t>
      </w:r>
      <w:r w:rsidR="00330E5A" w:rsidDel="00330E5A">
        <w:t xml:space="preserve"> </w:t>
      </w:r>
      <w:r w:rsidR="007D47EC">
        <w:t>4,9 Mrd. Euro (Vorjahr: 4,4</w:t>
      </w:r>
      <w:r w:rsidR="00E248C5">
        <w:t> </w:t>
      </w:r>
      <w:r w:rsidR="007D47EC">
        <w:t>Mrd. Euro)</w:t>
      </w:r>
      <w:r w:rsidR="00330E5A">
        <w:t>.</w:t>
      </w:r>
      <w:r w:rsidR="00C0327E">
        <w:t xml:space="preserve"> </w:t>
      </w:r>
      <w:r w:rsidR="007D47EC">
        <w:t xml:space="preserve">Das Ergebnis vor Zinsen und Steuern (EBIT) </w:t>
      </w:r>
      <w:r w:rsidR="00C0327E">
        <w:t xml:space="preserve">stieg deutlich </w:t>
      </w:r>
      <w:r w:rsidR="007D47EC">
        <w:t>auf 22</w:t>
      </w:r>
      <w:r w:rsidR="00801971">
        <w:t>5</w:t>
      </w:r>
      <w:r w:rsidR="007D47EC">
        <w:t xml:space="preserve"> Mio. Euro</w:t>
      </w:r>
      <w:r w:rsidR="00C0327E">
        <w:t>, nach</w:t>
      </w:r>
      <w:r w:rsidR="007D47EC">
        <w:t xml:space="preserve"> 78 Mio. Euro</w:t>
      </w:r>
      <w:r w:rsidR="00C0327E">
        <w:t xml:space="preserve"> im Vorjahr</w:t>
      </w:r>
      <w:r w:rsidR="009F752B">
        <w:t>.</w:t>
      </w:r>
      <w:r w:rsidR="00C0327E">
        <w:t xml:space="preserve"> </w:t>
      </w:r>
    </w:p>
    <w:p w14:paraId="3490CB31" w14:textId="6B02E3D6" w:rsidR="008A4CA5" w:rsidRDefault="004A0E93" w:rsidP="00DB3D56">
      <w:pPr>
        <w:pStyle w:val="MMFlietext"/>
      </w:pPr>
      <w:r>
        <w:t>„</w:t>
      </w:r>
      <w:r w:rsidR="00C9327F">
        <w:t>L</w:t>
      </w:r>
      <w:r w:rsidR="0092230C">
        <w:t>eoni</w:t>
      </w:r>
      <w:r w:rsidR="00C9327F">
        <w:t xml:space="preserve"> ist 2017 wieder auf die Erfol</w:t>
      </w:r>
      <w:r w:rsidR="0092230C">
        <w:t>g</w:t>
      </w:r>
      <w:r w:rsidR="00C9327F">
        <w:t>sspur zurückgekehrt</w:t>
      </w:r>
      <w:r w:rsidR="00330E5A">
        <w:t xml:space="preserve">“, betont </w:t>
      </w:r>
      <w:r w:rsidR="00330E5A" w:rsidRPr="00CC2DC2">
        <w:t>Karl Gadesmann, Sprecher des Vorstands</w:t>
      </w:r>
      <w:r w:rsidR="00330E5A">
        <w:t xml:space="preserve"> der Leoni AG. „</w:t>
      </w:r>
      <w:r w:rsidR="00C9327F">
        <w:t xml:space="preserve">Wir haben uns operativ </w:t>
      </w:r>
      <w:r w:rsidR="00F64AA3">
        <w:t>deutlich verbessern können und</w:t>
      </w:r>
      <w:r w:rsidR="000D584F">
        <w:t xml:space="preserve"> </w:t>
      </w:r>
      <w:r w:rsidR="00330E5A">
        <w:t xml:space="preserve">gleichzeitig </w:t>
      </w:r>
      <w:r w:rsidR="000D584F">
        <w:t xml:space="preserve">die </w:t>
      </w:r>
      <w:r w:rsidR="00C9327F">
        <w:t>strategische Neupositionierung des Konzerns vorangetrieben.</w:t>
      </w:r>
      <w:r>
        <w:t>“</w:t>
      </w:r>
    </w:p>
    <w:p w14:paraId="35F20FA0" w14:textId="7AA3C436" w:rsidR="00503286" w:rsidRDefault="007D47EC" w:rsidP="00DB3D56">
      <w:pPr>
        <w:pStyle w:val="MMFlietext"/>
      </w:pPr>
      <w:r>
        <w:t xml:space="preserve">Die Nachfrage </w:t>
      </w:r>
      <w:r w:rsidR="00503286">
        <w:t>nach Leonis Produkten</w:t>
      </w:r>
      <w:r w:rsidR="006F351C">
        <w:t>, Systemen</w:t>
      </w:r>
      <w:r w:rsidR="00E52CEC">
        <w:t xml:space="preserve"> </w:t>
      </w:r>
      <w:r w:rsidR="00503286">
        <w:t xml:space="preserve">und Dienstleistungen </w:t>
      </w:r>
      <w:r>
        <w:t xml:space="preserve">entwickelte sich im Jahresverlauf </w:t>
      </w:r>
      <w:r w:rsidR="00503286">
        <w:t xml:space="preserve">insgesamt </w:t>
      </w:r>
      <w:r>
        <w:t>erfreulich und mit steigender Tendenz.</w:t>
      </w:r>
      <w:r w:rsidR="00503286">
        <w:t xml:space="preserve"> </w:t>
      </w:r>
      <w:r w:rsidR="00C756DE">
        <w:t>Mit</w:t>
      </w:r>
      <w:r w:rsidR="00503286">
        <w:t xml:space="preserve"> eine</w:t>
      </w:r>
      <w:r w:rsidR="00C756DE">
        <w:t>m</w:t>
      </w:r>
      <w:r w:rsidR="00503286">
        <w:t xml:space="preserve"> Umsatz von knapp 1,3 Mrd. Euro im 4. Quartal 2017 (Vorjahr: 1,1 Mrd. Euro) </w:t>
      </w:r>
      <w:r w:rsidR="002F133A">
        <w:t xml:space="preserve">ist es </w:t>
      </w:r>
      <w:r w:rsidR="00503286">
        <w:t>gel</w:t>
      </w:r>
      <w:r w:rsidR="002F133A">
        <w:t>ungen</w:t>
      </w:r>
      <w:r w:rsidR="00503286">
        <w:t xml:space="preserve">, die Erlöse im Gesamtjahr über den </w:t>
      </w:r>
      <w:r w:rsidR="008A4CA5">
        <w:t xml:space="preserve">zuletzt </w:t>
      </w:r>
      <w:r w:rsidR="00503286">
        <w:t xml:space="preserve">prognostizierten Wert von </w:t>
      </w:r>
      <w:r>
        <w:t xml:space="preserve">4,8 Mrd. Euro </w:t>
      </w:r>
      <w:r w:rsidR="00503286">
        <w:t xml:space="preserve">hinaus zu steigern. </w:t>
      </w:r>
      <w:r w:rsidR="00E248C5" w:rsidRPr="00DC4765">
        <w:t xml:space="preserve">Der Großteil des </w:t>
      </w:r>
      <w:r w:rsidR="00503286" w:rsidRPr="00DC4765">
        <w:t>Wachstum</w:t>
      </w:r>
      <w:r w:rsidR="00E248C5" w:rsidRPr="00DC4765">
        <w:t>s</w:t>
      </w:r>
      <w:r w:rsidR="00503286" w:rsidRPr="00DC4765">
        <w:t xml:space="preserve"> </w:t>
      </w:r>
      <w:r w:rsidR="00DC4765">
        <w:t xml:space="preserve">wurde </w:t>
      </w:r>
      <w:r w:rsidR="00C756DE" w:rsidRPr="00DC4765">
        <w:t xml:space="preserve">organisch </w:t>
      </w:r>
      <w:r w:rsidR="00503286" w:rsidRPr="00DC4765">
        <w:t>erzielt.</w:t>
      </w:r>
      <w:r w:rsidR="00503286">
        <w:t xml:space="preserve"> </w:t>
      </w:r>
      <w:r w:rsidR="008A4CA5">
        <w:t xml:space="preserve"> </w:t>
      </w:r>
      <w:r w:rsidR="00503286">
        <w:t xml:space="preserve">  </w:t>
      </w:r>
    </w:p>
    <w:p w14:paraId="224E3DE6" w14:textId="77777777" w:rsidR="008B1883" w:rsidRPr="008B1883" w:rsidRDefault="002F133A" w:rsidP="0002119A">
      <w:pPr>
        <w:pStyle w:val="MMZwischenberschrift"/>
      </w:pPr>
      <w:r>
        <w:t xml:space="preserve">Operatives Ergebnis deutlich verbessert </w:t>
      </w:r>
    </w:p>
    <w:p w14:paraId="2EA9730D" w14:textId="5A8105A1" w:rsidR="00D306A5" w:rsidRDefault="00503286" w:rsidP="00DB3D56">
      <w:pPr>
        <w:pStyle w:val="MMFlietext"/>
      </w:pPr>
      <w:r>
        <w:t xml:space="preserve">Beim EBIT hat Leoni </w:t>
      </w:r>
      <w:r w:rsidR="002F133A">
        <w:t xml:space="preserve">den vorläufigen Berechnungen zufolge </w:t>
      </w:r>
      <w:r>
        <w:t>mit 22</w:t>
      </w:r>
      <w:r w:rsidR="00914B9C">
        <w:t>5</w:t>
      </w:r>
      <w:bookmarkStart w:id="0" w:name="_GoBack"/>
      <w:bookmarkEnd w:id="0"/>
      <w:r>
        <w:t xml:space="preserve"> Mio. Euro </w:t>
      </w:r>
      <w:r w:rsidR="008A4CA5">
        <w:t xml:space="preserve">ebenfalls </w:t>
      </w:r>
      <w:r>
        <w:t xml:space="preserve">den erwarteten Wert von 220 Mio. Euro </w:t>
      </w:r>
      <w:r w:rsidR="008A4CA5">
        <w:t>übertroffen</w:t>
      </w:r>
      <w:r w:rsidR="001013D4">
        <w:t xml:space="preserve"> und damit </w:t>
      </w:r>
      <w:r w:rsidR="001013D4" w:rsidRPr="001013D4">
        <w:t>eine EBIT-Marge von 4,6 Prozent (Vorjahr: 1,8 Prozent)</w:t>
      </w:r>
      <w:r w:rsidR="001013D4">
        <w:t xml:space="preserve"> erzielt. </w:t>
      </w:r>
      <w:r w:rsidR="006E409C">
        <w:t xml:space="preserve">Bei dem </w:t>
      </w:r>
      <w:r w:rsidR="00B77550">
        <w:t xml:space="preserve">deutlichen </w:t>
      </w:r>
      <w:r w:rsidR="006E409C">
        <w:t xml:space="preserve">Anstieg </w:t>
      </w:r>
      <w:r w:rsidR="001013D4">
        <w:t xml:space="preserve">des EBIT </w:t>
      </w:r>
      <w:r w:rsidR="006E409C">
        <w:t xml:space="preserve">um </w:t>
      </w:r>
      <w:r w:rsidR="001013D4">
        <w:t xml:space="preserve">etwa 190 </w:t>
      </w:r>
      <w:r w:rsidR="006E409C">
        <w:t>Prozent im Vergleich zum Vorjahr ist zu berücksichtigen, dass das Unternehmen i</w:t>
      </w:r>
      <w:r w:rsidR="002F133A">
        <w:t>m Geschäftsjahr 2017 mit dem Verkauf eines Geschäftsbereichs und einer Versicherungsentschädigung von zwei positiven Sondereffekten</w:t>
      </w:r>
      <w:r w:rsidR="006E409C" w:rsidRPr="006E409C">
        <w:t xml:space="preserve"> </w:t>
      </w:r>
      <w:r w:rsidR="006E409C">
        <w:t>profitierte</w:t>
      </w:r>
      <w:r w:rsidR="002F133A">
        <w:t xml:space="preserve">, die </w:t>
      </w:r>
      <w:r w:rsidR="006E409C">
        <w:t xml:space="preserve">das Ergebnis </w:t>
      </w:r>
      <w:r w:rsidR="002F133A">
        <w:t xml:space="preserve">zusammen </w:t>
      </w:r>
      <w:r w:rsidR="006E409C">
        <w:t xml:space="preserve">um </w:t>
      </w:r>
      <w:r w:rsidR="002F133A">
        <w:t>r</w:t>
      </w:r>
      <w:r w:rsidR="00E248C5">
        <w:t xml:space="preserve">und </w:t>
      </w:r>
      <w:r w:rsidR="002F133A">
        <w:t xml:space="preserve">30 Mio. Euro </w:t>
      </w:r>
      <w:r w:rsidR="006E409C">
        <w:t xml:space="preserve">erhöhten. Dagegen war das Geschäftsjahr 2016 von Restrukturierungsaufwendungen und einem Betrugsschaden in Höhe von </w:t>
      </w:r>
      <w:r w:rsidR="007743D3">
        <w:lastRenderedPageBreak/>
        <w:t>insgesamt</w:t>
      </w:r>
      <w:r w:rsidR="006E409C">
        <w:t xml:space="preserve"> </w:t>
      </w:r>
      <w:r w:rsidR="001013D4">
        <w:t>etwa</w:t>
      </w:r>
      <w:r w:rsidR="006E409C">
        <w:t xml:space="preserve"> 70 Mio. Euro belastet. Um die genannten Effekte bereinigt, hat sich das operative Ergebnis um </w:t>
      </w:r>
      <w:r w:rsidR="00741692">
        <w:t xml:space="preserve">annähernd ein Drittel </w:t>
      </w:r>
      <w:r w:rsidR="0002119A">
        <w:t xml:space="preserve">von 148 Mio. Euro </w:t>
      </w:r>
      <w:r w:rsidR="001013D4">
        <w:t xml:space="preserve">im Vorjahr </w:t>
      </w:r>
      <w:r w:rsidR="0002119A">
        <w:t xml:space="preserve">auf </w:t>
      </w:r>
      <w:r w:rsidR="001013D4">
        <w:t xml:space="preserve">nunmehr </w:t>
      </w:r>
      <w:r w:rsidR="0002119A">
        <w:t>19</w:t>
      </w:r>
      <w:r w:rsidR="00801971">
        <w:t>5</w:t>
      </w:r>
      <w:r w:rsidR="00876DA0">
        <w:t xml:space="preserve"> </w:t>
      </w:r>
      <w:r w:rsidR="0002119A">
        <w:t xml:space="preserve">Mio. Euro </w:t>
      </w:r>
      <w:r w:rsidR="006E409C">
        <w:t>verbessert.</w:t>
      </w:r>
      <w:r w:rsidR="00720272">
        <w:t xml:space="preserve"> </w:t>
      </w:r>
    </w:p>
    <w:p w14:paraId="2F372EEE" w14:textId="153CDCA8" w:rsidR="0002119A" w:rsidRDefault="00720272" w:rsidP="00DB3D56">
      <w:pPr>
        <w:pStyle w:val="MMFlietext"/>
      </w:pPr>
      <w:r>
        <w:t xml:space="preserve">Im vierten Quartal 2017 standen den zusätzlichen Deckungsbeiträgen aus dem Mehrumsatz erhöhte Ausgaben gegenüber – insbesondere für </w:t>
      </w:r>
      <w:r w:rsidR="00D306A5">
        <w:t xml:space="preserve">Vorleistungen und Anlaufkosten für </w:t>
      </w:r>
      <w:r>
        <w:t xml:space="preserve">Bordnetz-Projekte </w:t>
      </w:r>
      <w:r w:rsidR="00D306A5">
        <w:t xml:space="preserve">an neuen Standorten </w:t>
      </w:r>
      <w:r>
        <w:t xml:space="preserve">sowie Investitionen in die Digitalisierung. </w:t>
      </w:r>
    </w:p>
    <w:p w14:paraId="0123D3B5" w14:textId="292CEDC4" w:rsidR="00017311" w:rsidRDefault="00E248C5" w:rsidP="00DB3D56">
      <w:pPr>
        <w:pStyle w:val="MMFlietext"/>
      </w:pPr>
      <w:r>
        <w:t>Eine umfassende Berichterstattung wird mit der Vorlage der endgültigen Jahreszahlen im Rahmen der Bilanzpressekonferenz sowie der Analysten- und Investorenkonferenz am 20. März 2018 erfolgen. Dann wird Leoni auch eine Prognose für das laufende Geschäftsjahr bekannt geben</w:t>
      </w:r>
      <w:r w:rsidR="00017311">
        <w:t xml:space="preserve">. </w:t>
      </w:r>
    </w:p>
    <w:p w14:paraId="567D6BFE" w14:textId="1AD99071"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E248C5">
        <w:rPr>
          <w:rFonts w:ascii="Arial" w:hAnsi="Arial" w:cs="Arial"/>
          <w:i/>
          <w:sz w:val="22"/>
          <w:szCs w:val="22"/>
        </w:rPr>
        <w:t>2.7</w:t>
      </w:r>
      <w:r w:rsidR="00DC4765">
        <w:rPr>
          <w:rFonts w:ascii="Arial" w:hAnsi="Arial" w:cs="Arial"/>
          <w:i/>
          <w:sz w:val="22"/>
          <w:szCs w:val="22"/>
        </w:rPr>
        <w:t>1</w:t>
      </w:r>
      <w:r w:rsidR="00E248C5">
        <w:rPr>
          <w:rFonts w:ascii="Arial" w:hAnsi="Arial" w:cs="Arial"/>
          <w:i/>
          <w:sz w:val="22"/>
          <w:szCs w:val="22"/>
        </w:rPr>
        <w:t>2</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24A4D3AE" w14:textId="307E6C76"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8" w:history="1">
        <w:r w:rsidR="00661C64" w:rsidRPr="004C3E74">
          <w:rPr>
            <w:rStyle w:val="Hyperlink"/>
            <w:rFonts w:ascii="Arial" w:hAnsi="Arial" w:cs="Arial"/>
            <w:i/>
            <w:sz w:val="22"/>
            <w:szCs w:val="22"/>
          </w:rPr>
          <w:t>www.leoni.com/de/presse/mitteilungen/details/leoni-uebertrifft-umsatz-und-ergebnisprognose-im-geschaeftsjahr-2017/</w:t>
        </w:r>
      </w:hyperlink>
      <w:r w:rsidRPr="00FE68FC">
        <w:rPr>
          <w:rFonts w:ascii="Arial" w:hAnsi="Arial" w:cs="Arial"/>
          <w:i/>
          <w:sz w:val="22"/>
          <w:szCs w:val="22"/>
        </w:rPr>
        <w:t xml:space="preserve"> </w:t>
      </w:r>
    </w:p>
    <w:p w14:paraId="6259886F" w14:textId="77777777" w:rsidR="001B621B" w:rsidRPr="006D36F9" w:rsidRDefault="006F4393" w:rsidP="00E97452">
      <w:pPr>
        <w:pStyle w:val="MMKurzprofilberschrift"/>
      </w:pPr>
      <w:r w:rsidRPr="006D36F9">
        <w:t>Über die Leoni-Gruppe</w:t>
      </w:r>
    </w:p>
    <w:p w14:paraId="1FD3FC71" w14:textId="77777777" w:rsidR="00834D7F" w:rsidRPr="00834D7F" w:rsidRDefault="007F365C" w:rsidP="00291AA7">
      <w:pPr>
        <w:pStyle w:val="MMKurzprofil"/>
      </w:pPr>
      <w:r w:rsidRPr="007F365C">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2F133A">
        <w:t xml:space="preserve">mehr als </w:t>
      </w:r>
      <w:r w:rsidR="00834D7F">
        <w:t>8</w:t>
      </w:r>
      <w:r w:rsidR="002F133A">
        <w:t>6</w:t>
      </w:r>
      <w:r w:rsidRPr="007F365C">
        <w:t>.000 Mitarbeiter in 3</w:t>
      </w:r>
      <w:r w:rsidR="00834D7F">
        <w:t>1</w:t>
      </w:r>
      <w:r w:rsidRPr="007F365C">
        <w:t xml:space="preserve"> Ländern und erzielte 201</w:t>
      </w:r>
      <w:r w:rsidR="00503286">
        <w:t>7</w:t>
      </w:r>
      <w:r w:rsidRPr="007F365C">
        <w:t xml:space="preserve"> </w:t>
      </w:r>
      <w:r w:rsidR="00503286">
        <w:t xml:space="preserve">nach vorläufigen Berechnungen </w:t>
      </w:r>
      <w:r w:rsidRPr="007F365C">
        <w:t xml:space="preserve">einen </w:t>
      </w:r>
      <w:r w:rsidR="004D041E">
        <w:t>Konzernumsatz von 4,</w:t>
      </w:r>
      <w:r w:rsidR="00503286">
        <w:t>9</w:t>
      </w:r>
      <w:r w:rsidR="004D041E">
        <w:t xml:space="preserve"> Mrd. Euro</w:t>
      </w:r>
      <w:r w:rsidRPr="007F365C">
        <w:t>.</w:t>
      </w:r>
      <w:r w:rsidR="00834D7F" w:rsidRPr="00834D7F">
        <w:t xml:space="preserve"> </w:t>
      </w:r>
    </w:p>
    <w:p w14:paraId="22884708" w14:textId="77777777" w:rsidR="00834D7F" w:rsidRPr="00834D7F" w:rsidRDefault="00834D7F" w:rsidP="00291AA7">
      <w:pPr>
        <w:pStyle w:val="MMKurzprofil"/>
      </w:pPr>
    </w:p>
    <w:p w14:paraId="6119B86C" w14:textId="77777777" w:rsidR="00E569A0" w:rsidRDefault="006F351C" w:rsidP="00291AA7">
      <w:pPr>
        <w:pStyle w:val="MMKurzprofil"/>
        <w:rPr>
          <w:noProof/>
        </w:rPr>
      </w:pPr>
      <w:r>
        <w:rPr>
          <w:noProof/>
        </w:rPr>
        <w:drawing>
          <wp:inline distT="0" distB="0" distL="0" distR="0" wp14:anchorId="280C6434" wp14:editId="7E6CF5F4">
            <wp:extent cx="182880" cy="182880"/>
            <wp:effectExtent l="0" t="0" r="7620" b="7620"/>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834D7F" w:rsidRPr="00834D7F">
        <w:rPr>
          <w:noProof/>
        </w:rPr>
        <w:t xml:space="preserve"> </w:t>
      </w:r>
      <w:r w:rsidR="00834D7F">
        <w:rPr>
          <w:noProof/>
        </w:rPr>
        <w:drawing>
          <wp:inline distT="0" distB="0" distL="0" distR="0" wp14:anchorId="35249464" wp14:editId="575D98D1">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34D7F" w:rsidRPr="00834D7F">
        <w:rPr>
          <w:noProof/>
        </w:rPr>
        <w:t xml:space="preserve"> </w:t>
      </w:r>
      <w:r w:rsidR="00834D7F" w:rsidRPr="00863E00">
        <w:rPr>
          <w:noProof/>
        </w:rPr>
        <w:drawing>
          <wp:inline distT="0" distB="0" distL="0" distR="0" wp14:anchorId="3CBC779F" wp14:editId="2545E59B">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AB9689F" w14:textId="77777777" w:rsidR="008333AF" w:rsidRPr="006E4BF8" w:rsidRDefault="008333AF" w:rsidP="008333AF">
      <w:pPr>
        <w:pStyle w:val="MMKurzprofilberschrift"/>
        <w:tabs>
          <w:tab w:val="left" w:pos="3544"/>
        </w:tabs>
        <w:ind w:right="1427"/>
      </w:pPr>
      <w:r w:rsidRPr="006D36F9">
        <w:t>Ansprechpartner für Journalisten</w:t>
      </w:r>
      <w:r>
        <w:tab/>
        <w:t>Ansprechpartner für Analysten und Investoren</w:t>
      </w:r>
    </w:p>
    <w:p w14:paraId="15EF845D" w14:textId="77777777" w:rsidR="008333AF" w:rsidRPr="008333AF" w:rsidRDefault="008333AF" w:rsidP="008333AF">
      <w:pPr>
        <w:pStyle w:val="MMKurzprofil"/>
        <w:tabs>
          <w:tab w:val="clear" w:pos="8505"/>
          <w:tab w:val="left" w:pos="3544"/>
        </w:tabs>
        <w:rPr>
          <w:lang w:val="en-US"/>
        </w:rPr>
      </w:pPr>
      <w:r w:rsidRPr="008333AF">
        <w:rPr>
          <w:lang w:val="en-US"/>
        </w:rPr>
        <w:t xml:space="preserve">Sven Schmidt </w:t>
      </w:r>
      <w:r w:rsidRPr="008333AF">
        <w:rPr>
          <w:lang w:val="en-US"/>
        </w:rPr>
        <w:tab/>
        <w:t xml:space="preserve">Frank Steinhart  </w:t>
      </w:r>
    </w:p>
    <w:p w14:paraId="20B5AD24" w14:textId="08E78304" w:rsidR="008333AF" w:rsidRPr="008333AF" w:rsidRDefault="008333AF" w:rsidP="008333AF">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74C0113F" w14:textId="77777777" w:rsidR="008333AF" w:rsidRPr="003C6E7D" w:rsidRDefault="008333AF" w:rsidP="008333AF">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p>
    <w:p w14:paraId="7DE99166" w14:textId="5E8F8CB0" w:rsidR="008333AF" w:rsidRDefault="008333AF" w:rsidP="008333AF">
      <w:pPr>
        <w:pStyle w:val="MMKurzprofil"/>
        <w:tabs>
          <w:tab w:val="clear" w:pos="8505"/>
          <w:tab w:val="left" w:pos="851"/>
          <w:tab w:val="left" w:pos="3544"/>
        </w:tabs>
      </w:pPr>
      <w:r w:rsidRPr="006D36F9">
        <w:t>Telefax</w:t>
      </w:r>
      <w:r w:rsidRPr="006D36F9">
        <w:tab/>
        <w:t>+49 (0)911-2023-231</w:t>
      </w:r>
      <w:r>
        <w:tab/>
        <w:t>Telefax</w:t>
      </w:r>
      <w:r>
        <w:tab/>
        <w:t>+49 (0)911-2023-10203</w:t>
      </w:r>
      <w:r>
        <w:br/>
        <w:t>E</w:t>
      </w:r>
      <w:r w:rsidRPr="006D36F9">
        <w:t>-Mail</w:t>
      </w:r>
      <w:r w:rsidRPr="006D36F9">
        <w:tab/>
      </w:r>
      <w:hyperlink r:id="rId15" w:history="1">
        <w:r w:rsidRPr="006D36F9">
          <w:rPr>
            <w:rStyle w:val="Hyperlink"/>
          </w:rPr>
          <w:t>presse@leoni.com</w:t>
        </w:r>
      </w:hyperlink>
      <w:r>
        <w:rPr>
          <w:rStyle w:val="Hyperlink"/>
          <w:u w:val="none"/>
        </w:rPr>
        <w:tab/>
      </w:r>
      <w:r>
        <w:t>E-Mail</w:t>
      </w:r>
      <w:r>
        <w:tab/>
      </w:r>
      <w:hyperlink r:id="rId16" w:history="1">
        <w:r w:rsidRPr="008E78D9">
          <w:rPr>
            <w:rStyle w:val="Hyperlink"/>
          </w:rPr>
          <w:t>invest@leoni.com</w:t>
        </w:r>
      </w:hyperlink>
    </w:p>
    <w:sectPr w:rsidR="008333AF" w:rsidSect="007E491E">
      <w:headerReference w:type="default"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40E2" w14:textId="77777777" w:rsidR="00B8313A" w:rsidRPr="00A44C71" w:rsidRDefault="00B8313A">
      <w:pPr>
        <w:rPr>
          <w:sz w:val="16"/>
        </w:rPr>
      </w:pPr>
      <w:r>
        <w:separator/>
      </w:r>
    </w:p>
  </w:endnote>
  <w:endnote w:type="continuationSeparator" w:id="0">
    <w:p w14:paraId="05E1C1F7" w14:textId="77777777" w:rsidR="00B8313A" w:rsidRPr="00A44C71" w:rsidRDefault="00B8313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C649" w14:textId="3712BA27" w:rsidR="00897233" w:rsidRPr="009A05EE" w:rsidRDefault="00897233"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F574EA">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F574EA">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22E9BC7B" w14:textId="77777777" w:rsidR="00897233" w:rsidRPr="009F6805" w:rsidRDefault="00897233"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AAA0" w14:textId="77777777" w:rsidR="00897233" w:rsidRPr="00190924" w:rsidRDefault="00897233" w:rsidP="007E491E">
    <w:pPr>
      <w:pStyle w:val="Fuzeile"/>
      <w:tabs>
        <w:tab w:val="clear" w:pos="4536"/>
        <w:tab w:val="left" w:pos="2879"/>
        <w:tab w:val="left" w:pos="3788"/>
        <w:tab w:val="left" w:pos="5842"/>
        <w:tab w:val="left" w:pos="7729"/>
      </w:tabs>
      <w:spacing w:before="20"/>
    </w:pPr>
  </w:p>
  <w:p w14:paraId="1C2BA660" w14:textId="77777777" w:rsidR="00897233" w:rsidRPr="00190924" w:rsidRDefault="00897233"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5A1FD" w14:textId="77777777" w:rsidR="00B8313A" w:rsidRPr="00A44C71" w:rsidRDefault="00B8313A">
      <w:pPr>
        <w:rPr>
          <w:sz w:val="16"/>
        </w:rPr>
      </w:pPr>
      <w:r>
        <w:separator/>
      </w:r>
    </w:p>
  </w:footnote>
  <w:footnote w:type="continuationSeparator" w:id="0">
    <w:p w14:paraId="04FC697A" w14:textId="77777777" w:rsidR="00B8313A" w:rsidRPr="00A44C71" w:rsidRDefault="00B8313A">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A24D" w14:textId="77777777" w:rsidR="00897233" w:rsidRPr="00F17738" w:rsidRDefault="00897233" w:rsidP="006F0BE8">
    <w:pPr>
      <w:pStyle w:val="Kopfzeile"/>
      <w:tabs>
        <w:tab w:val="clear" w:pos="9072"/>
        <w:tab w:val="right" w:pos="9639"/>
      </w:tabs>
      <w:rPr>
        <w:rFonts w:ascii="Verdana" w:hAnsi="Verdana"/>
        <w:sz w:val="20"/>
      </w:rPr>
    </w:pPr>
  </w:p>
  <w:p w14:paraId="27B744DC" w14:textId="77777777" w:rsidR="00897233" w:rsidRPr="00F17738" w:rsidRDefault="00897233" w:rsidP="006F0BE8">
    <w:pPr>
      <w:pStyle w:val="Kopfzeile"/>
      <w:tabs>
        <w:tab w:val="clear" w:pos="9072"/>
        <w:tab w:val="right" w:pos="9639"/>
      </w:tabs>
      <w:rPr>
        <w:rFonts w:ascii="Verdana" w:hAnsi="Verdana"/>
        <w:sz w:val="20"/>
      </w:rPr>
    </w:pPr>
  </w:p>
  <w:p w14:paraId="3CD97115" w14:textId="77777777" w:rsidR="00897233" w:rsidRPr="00F17738" w:rsidRDefault="00897233"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710DBDD4" wp14:editId="37385C29">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CD3FF34" w14:textId="77777777" w:rsidR="00897233" w:rsidRDefault="00897233" w:rsidP="006F0BE8">
    <w:pPr>
      <w:spacing w:before="60" w:line="360" w:lineRule="auto"/>
      <w:ind w:right="1429"/>
      <w:rPr>
        <w:rFonts w:ascii="Arial" w:hAnsi="Arial" w:cs="Arial"/>
        <w:b/>
        <w:sz w:val="20"/>
        <w:szCs w:val="20"/>
      </w:rPr>
    </w:pPr>
  </w:p>
  <w:p w14:paraId="6BF26027" w14:textId="77777777" w:rsidR="00897233" w:rsidRPr="006D36F9" w:rsidRDefault="00897233"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14:paraId="4C5FB885" w14:textId="77777777" w:rsidR="00897233" w:rsidRPr="00F17738" w:rsidRDefault="00897233" w:rsidP="006F0BE8">
    <w:pPr>
      <w:pStyle w:val="Kopfzeile"/>
      <w:tabs>
        <w:tab w:val="clear" w:pos="9072"/>
        <w:tab w:val="right" w:pos="9639"/>
      </w:tabs>
      <w:rPr>
        <w:rFonts w:ascii="Verdana" w:hAnsi="Verdana"/>
        <w:sz w:val="20"/>
      </w:rPr>
    </w:pPr>
  </w:p>
  <w:p w14:paraId="0F36A601" w14:textId="77777777" w:rsidR="00897233" w:rsidRPr="00F17738" w:rsidRDefault="00897233" w:rsidP="006F0BE8">
    <w:pPr>
      <w:pStyle w:val="Kopfzeile"/>
      <w:tabs>
        <w:tab w:val="clear" w:pos="9072"/>
        <w:tab w:val="right" w:pos="9639"/>
      </w:tabs>
      <w:rPr>
        <w:rFonts w:ascii="Verdana" w:hAnsi="Verdana"/>
        <w:sz w:val="20"/>
      </w:rPr>
    </w:pPr>
  </w:p>
  <w:p w14:paraId="3E8B261E" w14:textId="77777777" w:rsidR="00897233" w:rsidRPr="00F17738" w:rsidRDefault="00897233" w:rsidP="006F0BE8">
    <w:pPr>
      <w:pStyle w:val="Kopfzeile"/>
      <w:tabs>
        <w:tab w:val="clear" w:pos="9072"/>
        <w:tab w:val="right" w:pos="9639"/>
      </w:tabs>
      <w:rPr>
        <w:rFonts w:ascii="Verdana" w:hAnsi="Verdana"/>
        <w:sz w:val="20"/>
      </w:rPr>
    </w:pPr>
  </w:p>
  <w:p w14:paraId="7B4217C0" w14:textId="77777777" w:rsidR="00897233" w:rsidRPr="006F0BE8" w:rsidRDefault="00897233"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F918" w14:textId="77777777" w:rsidR="00897233" w:rsidRPr="00F17738" w:rsidRDefault="00897233" w:rsidP="008F5F48">
    <w:pPr>
      <w:pStyle w:val="Kopfzeile"/>
      <w:ind w:right="12"/>
      <w:rPr>
        <w:rFonts w:ascii="Verdana" w:hAnsi="Verdana"/>
        <w:sz w:val="20"/>
      </w:rPr>
    </w:pPr>
  </w:p>
  <w:p w14:paraId="15FEF08D" w14:textId="77777777" w:rsidR="00897233" w:rsidRPr="00F17738" w:rsidRDefault="00897233" w:rsidP="008F5F48">
    <w:pPr>
      <w:pStyle w:val="Kopfzeile"/>
      <w:ind w:right="12"/>
      <w:rPr>
        <w:rFonts w:ascii="Verdana" w:hAnsi="Verdana"/>
        <w:sz w:val="20"/>
      </w:rPr>
    </w:pPr>
  </w:p>
  <w:p w14:paraId="705F1B19" w14:textId="77777777" w:rsidR="00897233" w:rsidRPr="00F17738" w:rsidRDefault="00897233" w:rsidP="008F5F48">
    <w:pPr>
      <w:pStyle w:val="Kopfzeile"/>
      <w:ind w:right="12"/>
      <w:rPr>
        <w:rFonts w:ascii="Verdana" w:hAnsi="Verdana"/>
        <w:sz w:val="20"/>
      </w:rPr>
    </w:pPr>
  </w:p>
  <w:p w14:paraId="0B9F9209" w14:textId="77777777" w:rsidR="00897233" w:rsidRPr="00F17738" w:rsidRDefault="00897233" w:rsidP="008F5F48">
    <w:pPr>
      <w:pStyle w:val="Kopfzeile"/>
      <w:ind w:right="12"/>
      <w:rPr>
        <w:rFonts w:ascii="Verdana" w:hAnsi="Verdana"/>
        <w:sz w:val="20"/>
      </w:rPr>
    </w:pPr>
  </w:p>
  <w:p w14:paraId="03B211CE" w14:textId="77777777" w:rsidR="00897233" w:rsidRPr="00F17738" w:rsidRDefault="00897233"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8346B56" wp14:editId="5E067EEF">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161B798" w14:textId="77777777" w:rsidR="00897233" w:rsidRPr="00F17738" w:rsidRDefault="00897233" w:rsidP="008F5F48">
    <w:pPr>
      <w:pStyle w:val="Kopfzeile"/>
      <w:ind w:right="12"/>
      <w:rPr>
        <w:rFonts w:ascii="Verdana" w:hAnsi="Verdana"/>
        <w:sz w:val="20"/>
      </w:rPr>
    </w:pPr>
  </w:p>
  <w:p w14:paraId="7CCD1F0D" w14:textId="77777777" w:rsidR="00897233" w:rsidRPr="00F17738" w:rsidRDefault="00897233" w:rsidP="008F5F48">
    <w:pPr>
      <w:pStyle w:val="Kopfzeile"/>
      <w:ind w:right="12"/>
      <w:rPr>
        <w:rFonts w:ascii="Verdana" w:hAnsi="Verdana"/>
        <w:sz w:val="20"/>
      </w:rPr>
    </w:pPr>
  </w:p>
  <w:p w14:paraId="642D37F2" w14:textId="77777777" w:rsidR="00897233" w:rsidRPr="00F17738" w:rsidRDefault="00897233" w:rsidP="008F5F48">
    <w:pPr>
      <w:pStyle w:val="Kopfzeile"/>
      <w:ind w:right="12"/>
      <w:rPr>
        <w:rFonts w:ascii="Verdana" w:hAnsi="Verdana"/>
        <w:sz w:val="20"/>
      </w:rPr>
    </w:pPr>
  </w:p>
  <w:p w14:paraId="35C8336E" w14:textId="77777777" w:rsidR="00897233" w:rsidRPr="00F17738" w:rsidRDefault="00897233" w:rsidP="008F5F48">
    <w:pPr>
      <w:pStyle w:val="Kopfzeile"/>
      <w:ind w:right="12"/>
      <w:rPr>
        <w:rFonts w:ascii="Verdana" w:hAnsi="Verdana"/>
        <w:sz w:val="20"/>
      </w:rPr>
    </w:pPr>
  </w:p>
  <w:p w14:paraId="5C69C7BE" w14:textId="77777777" w:rsidR="00897233" w:rsidRPr="00F17738" w:rsidRDefault="00897233" w:rsidP="008F5F48">
    <w:pPr>
      <w:pStyle w:val="Kopfzeile"/>
      <w:ind w:right="12"/>
      <w:rPr>
        <w:rFonts w:ascii="Verdana" w:hAnsi="Verdana"/>
        <w:sz w:val="20"/>
      </w:rPr>
    </w:pPr>
  </w:p>
  <w:p w14:paraId="6120BA7C" w14:textId="77777777" w:rsidR="00897233" w:rsidRPr="00F17738" w:rsidRDefault="00897233"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43D0C"/>
    <w:multiLevelType w:val="hybridMultilevel"/>
    <w:tmpl w:val="976A2F4A"/>
    <w:lvl w:ilvl="0" w:tplc="F69A19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05835"/>
    <w:multiLevelType w:val="hybridMultilevel"/>
    <w:tmpl w:val="2AAC6628"/>
    <w:lvl w:ilvl="0" w:tplc="96F841E0">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345" w:hanging="360"/>
      </w:pPr>
      <w:rPr>
        <w:rFonts w:ascii="Courier New" w:hAnsi="Courier New" w:cs="Courier New" w:hint="default"/>
      </w:rPr>
    </w:lvl>
    <w:lvl w:ilvl="2" w:tplc="04070005" w:tentative="1">
      <w:start w:val="1"/>
      <w:numFmt w:val="bullet"/>
      <w:lvlText w:val=""/>
      <w:lvlJc w:val="left"/>
      <w:pPr>
        <w:ind w:left="375" w:hanging="360"/>
      </w:pPr>
      <w:rPr>
        <w:rFonts w:ascii="Wingdings" w:hAnsi="Wingdings" w:hint="default"/>
      </w:rPr>
    </w:lvl>
    <w:lvl w:ilvl="3" w:tplc="04070001" w:tentative="1">
      <w:start w:val="1"/>
      <w:numFmt w:val="bullet"/>
      <w:lvlText w:val=""/>
      <w:lvlJc w:val="left"/>
      <w:pPr>
        <w:ind w:left="1095" w:hanging="360"/>
      </w:pPr>
      <w:rPr>
        <w:rFonts w:ascii="Symbol" w:hAnsi="Symbol" w:hint="default"/>
      </w:rPr>
    </w:lvl>
    <w:lvl w:ilvl="4" w:tplc="04070003" w:tentative="1">
      <w:start w:val="1"/>
      <w:numFmt w:val="bullet"/>
      <w:lvlText w:val="o"/>
      <w:lvlJc w:val="left"/>
      <w:pPr>
        <w:ind w:left="1815" w:hanging="360"/>
      </w:pPr>
      <w:rPr>
        <w:rFonts w:ascii="Courier New" w:hAnsi="Courier New" w:cs="Courier New" w:hint="default"/>
      </w:rPr>
    </w:lvl>
    <w:lvl w:ilvl="5" w:tplc="04070005" w:tentative="1">
      <w:start w:val="1"/>
      <w:numFmt w:val="bullet"/>
      <w:lvlText w:val=""/>
      <w:lvlJc w:val="left"/>
      <w:pPr>
        <w:ind w:left="2535" w:hanging="360"/>
      </w:pPr>
      <w:rPr>
        <w:rFonts w:ascii="Wingdings" w:hAnsi="Wingdings" w:hint="default"/>
      </w:rPr>
    </w:lvl>
    <w:lvl w:ilvl="6" w:tplc="04070001" w:tentative="1">
      <w:start w:val="1"/>
      <w:numFmt w:val="bullet"/>
      <w:lvlText w:val=""/>
      <w:lvlJc w:val="left"/>
      <w:pPr>
        <w:ind w:left="3255" w:hanging="360"/>
      </w:pPr>
      <w:rPr>
        <w:rFonts w:ascii="Symbol" w:hAnsi="Symbol" w:hint="default"/>
      </w:rPr>
    </w:lvl>
    <w:lvl w:ilvl="7" w:tplc="04070003" w:tentative="1">
      <w:start w:val="1"/>
      <w:numFmt w:val="bullet"/>
      <w:lvlText w:val="o"/>
      <w:lvlJc w:val="left"/>
      <w:pPr>
        <w:ind w:left="3975" w:hanging="360"/>
      </w:pPr>
      <w:rPr>
        <w:rFonts w:ascii="Courier New" w:hAnsi="Courier New" w:cs="Courier New" w:hint="default"/>
      </w:rPr>
    </w:lvl>
    <w:lvl w:ilvl="8" w:tplc="04070005" w:tentative="1">
      <w:start w:val="1"/>
      <w:numFmt w:val="bullet"/>
      <w:lvlText w:val=""/>
      <w:lvlJc w:val="left"/>
      <w:pPr>
        <w:ind w:left="4695"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13A64"/>
    <w:rsid w:val="00017311"/>
    <w:rsid w:val="0002119A"/>
    <w:rsid w:val="0002408F"/>
    <w:rsid w:val="000453F9"/>
    <w:rsid w:val="000A0822"/>
    <w:rsid w:val="000A32BC"/>
    <w:rsid w:val="000A7B89"/>
    <w:rsid w:val="000B3BF8"/>
    <w:rsid w:val="000B5865"/>
    <w:rsid w:val="000C02B1"/>
    <w:rsid w:val="000D2E92"/>
    <w:rsid w:val="000D584F"/>
    <w:rsid w:val="000E0BCB"/>
    <w:rsid w:val="000E6946"/>
    <w:rsid w:val="000F2DC6"/>
    <w:rsid w:val="001013D4"/>
    <w:rsid w:val="00102158"/>
    <w:rsid w:val="00110484"/>
    <w:rsid w:val="00112EFB"/>
    <w:rsid w:val="00123771"/>
    <w:rsid w:val="00123B76"/>
    <w:rsid w:val="00123CD4"/>
    <w:rsid w:val="00130F82"/>
    <w:rsid w:val="00132B87"/>
    <w:rsid w:val="00134E77"/>
    <w:rsid w:val="001454B6"/>
    <w:rsid w:val="00152D54"/>
    <w:rsid w:val="00157C54"/>
    <w:rsid w:val="00167879"/>
    <w:rsid w:val="00172DBF"/>
    <w:rsid w:val="001734DC"/>
    <w:rsid w:val="00184530"/>
    <w:rsid w:val="0018564D"/>
    <w:rsid w:val="00190924"/>
    <w:rsid w:val="00195338"/>
    <w:rsid w:val="001A26F1"/>
    <w:rsid w:val="001B621B"/>
    <w:rsid w:val="001C0CC3"/>
    <w:rsid w:val="001C7543"/>
    <w:rsid w:val="001D1868"/>
    <w:rsid w:val="001D2CDB"/>
    <w:rsid w:val="001D5AD1"/>
    <w:rsid w:val="001E36F0"/>
    <w:rsid w:val="00204EC3"/>
    <w:rsid w:val="00207FC6"/>
    <w:rsid w:val="00211D05"/>
    <w:rsid w:val="00240866"/>
    <w:rsid w:val="0024234A"/>
    <w:rsid w:val="00245C9E"/>
    <w:rsid w:val="00260A78"/>
    <w:rsid w:val="002630D8"/>
    <w:rsid w:val="00264325"/>
    <w:rsid w:val="00264E33"/>
    <w:rsid w:val="00291AA7"/>
    <w:rsid w:val="002929B6"/>
    <w:rsid w:val="002956A9"/>
    <w:rsid w:val="0029603C"/>
    <w:rsid w:val="002B325C"/>
    <w:rsid w:val="002B59D6"/>
    <w:rsid w:val="002B5B50"/>
    <w:rsid w:val="002B7AC7"/>
    <w:rsid w:val="002B7BFA"/>
    <w:rsid w:val="002C118D"/>
    <w:rsid w:val="002F133A"/>
    <w:rsid w:val="003118F1"/>
    <w:rsid w:val="00320044"/>
    <w:rsid w:val="00327ABD"/>
    <w:rsid w:val="00330E5A"/>
    <w:rsid w:val="00361CF2"/>
    <w:rsid w:val="00362050"/>
    <w:rsid w:val="00364DCD"/>
    <w:rsid w:val="00382198"/>
    <w:rsid w:val="00397AC4"/>
    <w:rsid w:val="003C6AAE"/>
    <w:rsid w:val="003D2799"/>
    <w:rsid w:val="003E43B4"/>
    <w:rsid w:val="003E4B96"/>
    <w:rsid w:val="003F74D0"/>
    <w:rsid w:val="00404468"/>
    <w:rsid w:val="00432245"/>
    <w:rsid w:val="00432ADD"/>
    <w:rsid w:val="00441012"/>
    <w:rsid w:val="00441963"/>
    <w:rsid w:val="0045071B"/>
    <w:rsid w:val="004547BF"/>
    <w:rsid w:val="00466073"/>
    <w:rsid w:val="004665CC"/>
    <w:rsid w:val="00473340"/>
    <w:rsid w:val="00473E7D"/>
    <w:rsid w:val="004826F0"/>
    <w:rsid w:val="004A0E93"/>
    <w:rsid w:val="004A1653"/>
    <w:rsid w:val="004A457B"/>
    <w:rsid w:val="004B0623"/>
    <w:rsid w:val="004B3DB8"/>
    <w:rsid w:val="004B4CC2"/>
    <w:rsid w:val="004B78AC"/>
    <w:rsid w:val="004D041E"/>
    <w:rsid w:val="004D2FCB"/>
    <w:rsid w:val="004E29FC"/>
    <w:rsid w:val="004E7E85"/>
    <w:rsid w:val="004F038C"/>
    <w:rsid w:val="004F2266"/>
    <w:rsid w:val="004F7079"/>
    <w:rsid w:val="00500004"/>
    <w:rsid w:val="00500B29"/>
    <w:rsid w:val="00503163"/>
    <w:rsid w:val="00503286"/>
    <w:rsid w:val="005072AE"/>
    <w:rsid w:val="00526F46"/>
    <w:rsid w:val="00533F65"/>
    <w:rsid w:val="00543C34"/>
    <w:rsid w:val="005448AB"/>
    <w:rsid w:val="00547D6D"/>
    <w:rsid w:val="00554A8F"/>
    <w:rsid w:val="00565F90"/>
    <w:rsid w:val="005B4DC3"/>
    <w:rsid w:val="005C5351"/>
    <w:rsid w:val="005C5C7F"/>
    <w:rsid w:val="005D4C87"/>
    <w:rsid w:val="005D550E"/>
    <w:rsid w:val="005E0BBB"/>
    <w:rsid w:val="00600E53"/>
    <w:rsid w:val="00614A49"/>
    <w:rsid w:val="00615BCF"/>
    <w:rsid w:val="0061798D"/>
    <w:rsid w:val="0062285E"/>
    <w:rsid w:val="00631FB1"/>
    <w:rsid w:val="00633487"/>
    <w:rsid w:val="006457CF"/>
    <w:rsid w:val="00654989"/>
    <w:rsid w:val="006611CF"/>
    <w:rsid w:val="00661C64"/>
    <w:rsid w:val="00683EF3"/>
    <w:rsid w:val="00687996"/>
    <w:rsid w:val="006A76CA"/>
    <w:rsid w:val="006C4CB7"/>
    <w:rsid w:val="006C5546"/>
    <w:rsid w:val="006C6A78"/>
    <w:rsid w:val="006D36F9"/>
    <w:rsid w:val="006E0029"/>
    <w:rsid w:val="006E3241"/>
    <w:rsid w:val="006E409C"/>
    <w:rsid w:val="006F0BE8"/>
    <w:rsid w:val="006F1A2D"/>
    <w:rsid w:val="006F351C"/>
    <w:rsid w:val="006F435B"/>
    <w:rsid w:val="006F4393"/>
    <w:rsid w:val="006F78FE"/>
    <w:rsid w:val="00720272"/>
    <w:rsid w:val="00720539"/>
    <w:rsid w:val="00721853"/>
    <w:rsid w:val="0074125C"/>
    <w:rsid w:val="00741692"/>
    <w:rsid w:val="007420F8"/>
    <w:rsid w:val="00746469"/>
    <w:rsid w:val="00765E37"/>
    <w:rsid w:val="00772C01"/>
    <w:rsid w:val="007743D3"/>
    <w:rsid w:val="007747B6"/>
    <w:rsid w:val="00783A5E"/>
    <w:rsid w:val="007864F1"/>
    <w:rsid w:val="00795463"/>
    <w:rsid w:val="007C3759"/>
    <w:rsid w:val="007D47EC"/>
    <w:rsid w:val="007D7D60"/>
    <w:rsid w:val="007E491E"/>
    <w:rsid w:val="007F3212"/>
    <w:rsid w:val="007F365C"/>
    <w:rsid w:val="00801971"/>
    <w:rsid w:val="008045E1"/>
    <w:rsid w:val="00821BA4"/>
    <w:rsid w:val="00831FD9"/>
    <w:rsid w:val="008333AF"/>
    <w:rsid w:val="00834D7F"/>
    <w:rsid w:val="0083522C"/>
    <w:rsid w:val="008446CD"/>
    <w:rsid w:val="00876DA0"/>
    <w:rsid w:val="00877C02"/>
    <w:rsid w:val="00883645"/>
    <w:rsid w:val="008920B0"/>
    <w:rsid w:val="00893426"/>
    <w:rsid w:val="00897233"/>
    <w:rsid w:val="008A4CA5"/>
    <w:rsid w:val="008B1883"/>
    <w:rsid w:val="008C51E0"/>
    <w:rsid w:val="008D26BA"/>
    <w:rsid w:val="008D6717"/>
    <w:rsid w:val="008E7760"/>
    <w:rsid w:val="008F5F48"/>
    <w:rsid w:val="00906898"/>
    <w:rsid w:val="00914B9C"/>
    <w:rsid w:val="0092002D"/>
    <w:rsid w:val="009214BD"/>
    <w:rsid w:val="0092230C"/>
    <w:rsid w:val="00936962"/>
    <w:rsid w:val="00945659"/>
    <w:rsid w:val="009514CA"/>
    <w:rsid w:val="00952C21"/>
    <w:rsid w:val="00960B93"/>
    <w:rsid w:val="009613DC"/>
    <w:rsid w:val="00961415"/>
    <w:rsid w:val="00967E91"/>
    <w:rsid w:val="009714B0"/>
    <w:rsid w:val="00977A5F"/>
    <w:rsid w:val="00977A87"/>
    <w:rsid w:val="009A05EE"/>
    <w:rsid w:val="009A1070"/>
    <w:rsid w:val="009B3423"/>
    <w:rsid w:val="009B48FF"/>
    <w:rsid w:val="009B564D"/>
    <w:rsid w:val="009C6B13"/>
    <w:rsid w:val="009F6805"/>
    <w:rsid w:val="009F752B"/>
    <w:rsid w:val="00A12538"/>
    <w:rsid w:val="00A23768"/>
    <w:rsid w:val="00A27173"/>
    <w:rsid w:val="00A34AA7"/>
    <w:rsid w:val="00A35C46"/>
    <w:rsid w:val="00A54DDA"/>
    <w:rsid w:val="00A66992"/>
    <w:rsid w:val="00A708D7"/>
    <w:rsid w:val="00A746A9"/>
    <w:rsid w:val="00A76415"/>
    <w:rsid w:val="00AA09F4"/>
    <w:rsid w:val="00AA2A8D"/>
    <w:rsid w:val="00AC2AE0"/>
    <w:rsid w:val="00AC7A23"/>
    <w:rsid w:val="00AD1E54"/>
    <w:rsid w:val="00AD3E26"/>
    <w:rsid w:val="00AE43B7"/>
    <w:rsid w:val="00AF0A61"/>
    <w:rsid w:val="00AF3E2D"/>
    <w:rsid w:val="00B1340F"/>
    <w:rsid w:val="00B139E4"/>
    <w:rsid w:val="00B34352"/>
    <w:rsid w:val="00B3540F"/>
    <w:rsid w:val="00B45E40"/>
    <w:rsid w:val="00B466F2"/>
    <w:rsid w:val="00B504DD"/>
    <w:rsid w:val="00B67561"/>
    <w:rsid w:val="00B70B1A"/>
    <w:rsid w:val="00B71C6F"/>
    <w:rsid w:val="00B77550"/>
    <w:rsid w:val="00B8313A"/>
    <w:rsid w:val="00B94F1F"/>
    <w:rsid w:val="00B96DE2"/>
    <w:rsid w:val="00BA0052"/>
    <w:rsid w:val="00BA08FE"/>
    <w:rsid w:val="00BA75A4"/>
    <w:rsid w:val="00BB1A73"/>
    <w:rsid w:val="00BC5FE7"/>
    <w:rsid w:val="00BD22AC"/>
    <w:rsid w:val="00BD2643"/>
    <w:rsid w:val="00BD4058"/>
    <w:rsid w:val="00BF5681"/>
    <w:rsid w:val="00BF7DEC"/>
    <w:rsid w:val="00C0327E"/>
    <w:rsid w:val="00C03D20"/>
    <w:rsid w:val="00C108BC"/>
    <w:rsid w:val="00C11645"/>
    <w:rsid w:val="00C1516A"/>
    <w:rsid w:val="00C4636C"/>
    <w:rsid w:val="00C6770A"/>
    <w:rsid w:val="00C70F49"/>
    <w:rsid w:val="00C7427E"/>
    <w:rsid w:val="00C756DE"/>
    <w:rsid w:val="00C83F49"/>
    <w:rsid w:val="00C900A9"/>
    <w:rsid w:val="00C90E4F"/>
    <w:rsid w:val="00C9327F"/>
    <w:rsid w:val="00C96EBA"/>
    <w:rsid w:val="00CA481B"/>
    <w:rsid w:val="00CA4B57"/>
    <w:rsid w:val="00CB644E"/>
    <w:rsid w:val="00CF7E50"/>
    <w:rsid w:val="00D0438F"/>
    <w:rsid w:val="00D04407"/>
    <w:rsid w:val="00D1225B"/>
    <w:rsid w:val="00D15735"/>
    <w:rsid w:val="00D22ED7"/>
    <w:rsid w:val="00D306A5"/>
    <w:rsid w:val="00D413F1"/>
    <w:rsid w:val="00D47FA5"/>
    <w:rsid w:val="00D65513"/>
    <w:rsid w:val="00D700B9"/>
    <w:rsid w:val="00D738A7"/>
    <w:rsid w:val="00D74838"/>
    <w:rsid w:val="00D80DBE"/>
    <w:rsid w:val="00D90D76"/>
    <w:rsid w:val="00D94D22"/>
    <w:rsid w:val="00DA49A1"/>
    <w:rsid w:val="00DB2E93"/>
    <w:rsid w:val="00DB3D56"/>
    <w:rsid w:val="00DC4765"/>
    <w:rsid w:val="00DC61E2"/>
    <w:rsid w:val="00DD5149"/>
    <w:rsid w:val="00DD67C1"/>
    <w:rsid w:val="00DF6351"/>
    <w:rsid w:val="00E01673"/>
    <w:rsid w:val="00E02B7A"/>
    <w:rsid w:val="00E2445B"/>
    <w:rsid w:val="00E248C5"/>
    <w:rsid w:val="00E33130"/>
    <w:rsid w:val="00E358C1"/>
    <w:rsid w:val="00E45475"/>
    <w:rsid w:val="00E460C8"/>
    <w:rsid w:val="00E52CEC"/>
    <w:rsid w:val="00E569A0"/>
    <w:rsid w:val="00E76BA0"/>
    <w:rsid w:val="00E8290C"/>
    <w:rsid w:val="00E93051"/>
    <w:rsid w:val="00E94CFE"/>
    <w:rsid w:val="00E96673"/>
    <w:rsid w:val="00E97452"/>
    <w:rsid w:val="00EC0A0C"/>
    <w:rsid w:val="00EC0E74"/>
    <w:rsid w:val="00EC6520"/>
    <w:rsid w:val="00ED1040"/>
    <w:rsid w:val="00ED47BD"/>
    <w:rsid w:val="00EE3329"/>
    <w:rsid w:val="00EF591E"/>
    <w:rsid w:val="00F01BEB"/>
    <w:rsid w:val="00F21EA0"/>
    <w:rsid w:val="00F37865"/>
    <w:rsid w:val="00F50D02"/>
    <w:rsid w:val="00F53056"/>
    <w:rsid w:val="00F574EA"/>
    <w:rsid w:val="00F61050"/>
    <w:rsid w:val="00F64AA3"/>
    <w:rsid w:val="00F67138"/>
    <w:rsid w:val="00F73286"/>
    <w:rsid w:val="00F737A1"/>
    <w:rsid w:val="00F73C92"/>
    <w:rsid w:val="00F77BB5"/>
    <w:rsid w:val="00F80249"/>
    <w:rsid w:val="00F83BA0"/>
    <w:rsid w:val="00F90257"/>
    <w:rsid w:val="00F91FB0"/>
    <w:rsid w:val="00F92DC3"/>
    <w:rsid w:val="00F9489D"/>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ECB2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E248C5"/>
    <w:pPr>
      <w:ind w:right="1922"/>
    </w:pPr>
    <w:rPr>
      <w:rFonts w:ascii="Arial" w:hAnsi="Arial"/>
      <w:bCs/>
      <w:spacing w:val="-6"/>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554A8F"/>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876DA0"/>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DB3D56"/>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291AA7"/>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E97452"/>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02119A"/>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E248C5"/>
    <w:rPr>
      <w:rFonts w:ascii="Arial" w:hAnsi="Arial"/>
      <w:b/>
      <w:bCs/>
      <w:color w:val="112E6B"/>
      <w:spacing w:val="-6"/>
      <w:sz w:val="24"/>
      <w:szCs w:val="22"/>
      <w:lang w:val="de-DE" w:eastAsia="de-DE" w:bidi="ar-SA"/>
    </w:rPr>
  </w:style>
  <w:style w:type="character" w:customStyle="1" w:styleId="MMU2Zchn">
    <w:name w:val="MM U2 Zchn"/>
    <w:basedOn w:val="berschrift1Zchn"/>
    <w:link w:val="MMU2"/>
    <w:rsid w:val="00876DA0"/>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554A8F"/>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B3D56"/>
    <w:rPr>
      <w:rFonts w:ascii="Arial" w:hAnsi="Arial" w:cs="Arial"/>
      <w:sz w:val="22"/>
      <w:szCs w:val="22"/>
    </w:rPr>
  </w:style>
  <w:style w:type="character" w:customStyle="1" w:styleId="MMZwischenberschriftZchn">
    <w:name w:val="MM Zwischenüberschrift Zchn"/>
    <w:basedOn w:val="Absatz-Standardschriftart"/>
    <w:link w:val="MMZwischenberschrift"/>
    <w:rsid w:val="0002119A"/>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E97452"/>
    <w:rPr>
      <w:rFonts w:ascii="Arial" w:hAnsi="Arial" w:cs="Arial"/>
      <w:b/>
      <w:color w:val="112E6B"/>
    </w:rPr>
  </w:style>
  <w:style w:type="character" w:customStyle="1" w:styleId="MMKurzprofilZchn">
    <w:name w:val="MM Kurzprofil Zchn"/>
    <w:basedOn w:val="Absatz-Standardschriftart"/>
    <w:link w:val="MMKurzprofil"/>
    <w:rsid w:val="00291AA7"/>
    <w:rPr>
      <w:rFonts w:ascii="Arial" w:hAnsi="Arial" w:cs="Arial"/>
      <w:color w:val="000000"/>
    </w:rPr>
  </w:style>
  <w:style w:type="paragraph" w:styleId="berarbeitung">
    <w:name w:val="Revision"/>
    <w:hidden/>
    <w:uiPriority w:val="99"/>
    <w:semiHidden/>
    <w:rsid w:val="00F01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507">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uebertrifft-umsatz-und-ergebnisprognose-im-geschaeftsjahr-2017/"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vest@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56C0-47BA-4466-8976-CCB91500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64B9FFF6.dotm</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4216</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2</cp:revision>
  <cp:lastPrinted>2018-02-08T07:11:00Z</cp:lastPrinted>
  <dcterms:created xsi:type="dcterms:W3CDTF">2018-02-08T07:11:00Z</dcterms:created>
  <dcterms:modified xsi:type="dcterms:W3CDTF">2018-02-08T07:11:00Z</dcterms:modified>
</cp:coreProperties>
</file>