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3221C" w14:textId="357537FD" w:rsidR="006E0029" w:rsidRPr="00C452A6" w:rsidRDefault="00B0647B" w:rsidP="00C452A6">
      <w:pPr>
        <w:pStyle w:val="MMU1"/>
      </w:pPr>
      <w:proofErr w:type="spellStart"/>
      <w:r w:rsidRPr="00C452A6">
        <w:t>Electric</w:t>
      </w:r>
      <w:proofErr w:type="spellEnd"/>
      <w:r w:rsidRPr="00C452A6">
        <w:t xml:space="preserve"> &amp; Hybrid </w:t>
      </w:r>
      <w:proofErr w:type="spellStart"/>
      <w:r w:rsidRPr="00C452A6">
        <w:t>Vehicle</w:t>
      </w:r>
      <w:proofErr w:type="spellEnd"/>
      <w:r w:rsidRPr="00C452A6">
        <w:t xml:space="preserve"> Technology Expo</w:t>
      </w:r>
      <w:r w:rsidR="00707CA7" w:rsidRPr="00C452A6">
        <w:t xml:space="preserve">: </w:t>
      </w:r>
      <w:r w:rsidR="00D25E4D" w:rsidRPr="00C452A6">
        <w:t xml:space="preserve">Leoni </w:t>
      </w:r>
      <w:r w:rsidRPr="00C452A6">
        <w:t xml:space="preserve">präsentiert umfangreiches Kabelportfolio für alternative Antriebe </w:t>
      </w:r>
      <w:r w:rsidR="009C0ADC" w:rsidRPr="00C452A6">
        <w:t>in Nordamerika</w:t>
      </w:r>
    </w:p>
    <w:p w14:paraId="30AFBBCD" w14:textId="77777777" w:rsidR="00A1115B" w:rsidRDefault="00B0647B" w:rsidP="00A1115B">
      <w:pPr>
        <w:pStyle w:val="MMU2"/>
      </w:pPr>
      <w:r w:rsidRPr="009C0ADC">
        <w:rPr>
          <w:snapToGrid w:val="0"/>
          <w:lang w:eastAsia="en-GB"/>
        </w:rPr>
        <w:t>Ladekabel und Hochvoltleitungen für effiziente und sichere</w:t>
      </w:r>
      <w:r w:rsidRPr="00A1115B">
        <w:t xml:space="preserve"> Stromversorgung v</w:t>
      </w:r>
      <w:r w:rsidR="002649FA" w:rsidRPr="00A1115B">
        <w:t xml:space="preserve">on </w:t>
      </w:r>
      <w:r w:rsidRPr="00A1115B">
        <w:t>Elektroautos und Hybridfahrzeugen</w:t>
      </w:r>
    </w:p>
    <w:p w14:paraId="63C04B7C" w14:textId="392D7AB7" w:rsidR="003F74D0" w:rsidRPr="009C0ADC" w:rsidRDefault="00B0647B" w:rsidP="009A6BCF">
      <w:pPr>
        <w:pStyle w:val="MMU2"/>
        <w:spacing w:after="360"/>
        <w:rPr>
          <w:lang w:val="en-US"/>
        </w:rPr>
      </w:pPr>
      <w:r w:rsidRPr="009C0ADC">
        <w:rPr>
          <w:lang w:val="en-US"/>
        </w:rPr>
        <w:t xml:space="preserve">Novi Suburban Collection Showplace, </w:t>
      </w:r>
      <w:r w:rsidR="002649FA" w:rsidRPr="009C0ADC">
        <w:rPr>
          <w:lang w:val="en-US"/>
        </w:rPr>
        <w:t xml:space="preserve">Stand </w:t>
      </w:r>
      <w:r w:rsidR="000A1070" w:rsidRPr="009C0ADC">
        <w:rPr>
          <w:lang w:val="en-US"/>
        </w:rPr>
        <w:t>1027</w:t>
      </w:r>
    </w:p>
    <w:p w14:paraId="13A4A33D" w14:textId="08B7336E" w:rsidR="004A5A6A" w:rsidRDefault="008B1883" w:rsidP="006F0BE8">
      <w:pPr>
        <w:pStyle w:val="MMVorspann"/>
      </w:pPr>
      <w:r>
        <w:t>Nürnberg</w:t>
      </w:r>
      <w:r w:rsidR="0053789B">
        <w:t xml:space="preserve">, </w:t>
      </w:r>
      <w:r w:rsidR="00D618CF">
        <w:t>9</w:t>
      </w:r>
      <w:bookmarkStart w:id="0" w:name="_GoBack"/>
      <w:bookmarkEnd w:id="0"/>
      <w:r w:rsidR="00995856">
        <w:t xml:space="preserve">. </w:t>
      </w:r>
      <w:r w:rsidR="00B0647B">
        <w:t xml:space="preserve">August </w:t>
      </w:r>
      <w:r w:rsidRPr="009A1070">
        <w:t>20</w:t>
      </w:r>
      <w:r>
        <w:t>1</w:t>
      </w:r>
      <w:r w:rsidR="00F5485C">
        <w:t>8</w:t>
      </w:r>
      <w:r w:rsidRPr="009A1070">
        <w:t xml:space="preserve"> – </w:t>
      </w:r>
      <w:r w:rsidRPr="00D440E5">
        <w:t xml:space="preserve">Leoni, </w:t>
      </w:r>
      <w:r w:rsidR="0093281A" w:rsidRPr="00D440E5">
        <w:t>globaler Lösungsanbieter für das Energie- und Datenmanagement in der Automobilbranche und weiteren Industrien</w:t>
      </w:r>
      <w:r w:rsidR="007B0118">
        <w:t xml:space="preserve">, </w:t>
      </w:r>
      <w:r w:rsidR="000A1070" w:rsidRPr="000A1070">
        <w:t xml:space="preserve">stellt auf der </w:t>
      </w:r>
      <w:proofErr w:type="spellStart"/>
      <w:r w:rsidR="000A1070">
        <w:t>Electric</w:t>
      </w:r>
      <w:proofErr w:type="spellEnd"/>
      <w:r w:rsidR="000A1070">
        <w:t xml:space="preserve"> </w:t>
      </w:r>
      <w:proofErr w:type="spellStart"/>
      <w:r w:rsidR="000A1070">
        <w:t>and</w:t>
      </w:r>
      <w:proofErr w:type="spellEnd"/>
      <w:r w:rsidR="000A1070">
        <w:t xml:space="preserve"> Hybrid </w:t>
      </w:r>
      <w:proofErr w:type="spellStart"/>
      <w:r w:rsidR="000A1070">
        <w:t>Vehicle</w:t>
      </w:r>
      <w:proofErr w:type="spellEnd"/>
      <w:r w:rsidR="000A1070">
        <w:t xml:space="preserve"> Technology Expo</w:t>
      </w:r>
      <w:r w:rsidR="000A1070" w:rsidRPr="000A1070">
        <w:t xml:space="preserve"> (Stand 10</w:t>
      </w:r>
      <w:r w:rsidR="000A1070">
        <w:t>27</w:t>
      </w:r>
      <w:r w:rsidR="000A1070" w:rsidRPr="000A1070">
        <w:t xml:space="preserve">) </w:t>
      </w:r>
      <w:r w:rsidR="000A1070">
        <w:t>in Novi, Michigan</w:t>
      </w:r>
      <w:r w:rsidR="000D2360">
        <w:t xml:space="preserve"> (11.-13.9.2018)</w:t>
      </w:r>
      <w:r w:rsidR="000A1070">
        <w:t xml:space="preserve"> </w:t>
      </w:r>
      <w:r w:rsidR="000A1070" w:rsidRPr="000A1070">
        <w:t>seine EVC</w:t>
      </w:r>
      <w:r w:rsidR="00A1115B">
        <w:t>-</w:t>
      </w:r>
      <w:r w:rsidR="000A1070" w:rsidRPr="000A1070">
        <w:t xml:space="preserve">Ladekabel </w:t>
      </w:r>
      <w:r w:rsidR="000A1070">
        <w:t xml:space="preserve">und </w:t>
      </w:r>
      <w:proofErr w:type="spellStart"/>
      <w:r w:rsidR="000A1070">
        <w:t>Hivocar</w:t>
      </w:r>
      <w:proofErr w:type="spellEnd"/>
      <w:r w:rsidR="00A1115B">
        <w:t>-</w:t>
      </w:r>
      <w:r w:rsidR="000A1070">
        <w:t xml:space="preserve">Hochvoltleitungen </w:t>
      </w:r>
      <w:r w:rsidR="000A1070" w:rsidRPr="000A1070">
        <w:t xml:space="preserve">vor. Die Leitungen </w:t>
      </w:r>
      <w:r w:rsidR="00AF2A74">
        <w:t>decken das gesamte Ladesystem</w:t>
      </w:r>
      <w:r w:rsidR="00C452A6">
        <w:t xml:space="preserve"> ab</w:t>
      </w:r>
      <w:r w:rsidR="00AF2A74">
        <w:t>, von der Ladesäule zum Fahrzeug und im Auto vo</w:t>
      </w:r>
      <w:r w:rsidR="004A5A6A">
        <w:t>m Ladeanschluss über die Leistungselektronik zur Hochvoltbatterie</w:t>
      </w:r>
      <w:r w:rsidR="00AF2A74">
        <w:t xml:space="preserve">. </w:t>
      </w:r>
      <w:r w:rsidR="004A5A6A">
        <w:t xml:space="preserve">Mit der neuen Schlüsseltechnologie </w:t>
      </w:r>
      <w:proofErr w:type="spellStart"/>
      <w:r w:rsidR="004A5A6A">
        <w:t>LEONiQ</w:t>
      </w:r>
      <w:proofErr w:type="spellEnd"/>
      <w:r w:rsidR="004A5A6A">
        <w:t xml:space="preserve"> b</w:t>
      </w:r>
      <w:r w:rsidR="00C55994">
        <w:t>ringt das Unternehmen zusätzlich Intelligenz in das System.</w:t>
      </w:r>
      <w:r w:rsidR="004A5A6A">
        <w:t xml:space="preserve"> </w:t>
      </w:r>
    </w:p>
    <w:p w14:paraId="21A614D0" w14:textId="516C6B83" w:rsidR="002E0E69" w:rsidRDefault="004A5978" w:rsidP="00AF2A74">
      <w:pPr>
        <w:pStyle w:val="MMFlietext"/>
      </w:pPr>
      <w:r>
        <w:t xml:space="preserve">Durch die </w:t>
      </w:r>
      <w:r w:rsidR="004923C4">
        <w:t>Überführung bestehender Anforderungen an Ladekabel in einen eigenen Standard mit dem Namen „UL 2263, Leitungen für Elektrofahrzeuge“ folgt der nordamerikanische Markt den weltweiten Standardisierungs</w:t>
      </w:r>
      <w:r w:rsidR="00C452A6">
        <w:t>-</w:t>
      </w:r>
      <w:r w:rsidR="004923C4">
        <w:t xml:space="preserve">bestrebungen. UL plant darüber hinaus eine Erweiterung der aktuellen Klassen von 300 </w:t>
      </w:r>
      <w:r w:rsidR="004923C4" w:rsidRPr="00E96373">
        <w:t xml:space="preserve">V (EVJE, EVJT, EVJ) </w:t>
      </w:r>
      <w:r w:rsidR="004923C4">
        <w:t xml:space="preserve">für AC Laden und 600 V </w:t>
      </w:r>
      <w:r w:rsidR="004923C4" w:rsidRPr="00E96373">
        <w:t>(</w:t>
      </w:r>
      <w:r w:rsidR="000861E2" w:rsidRPr="00E96373">
        <w:t xml:space="preserve">EVE, EVT, EV) </w:t>
      </w:r>
      <w:r w:rsidR="000861E2">
        <w:t>für DC Laden um eine 1000 V Kategorie</w:t>
      </w:r>
      <w:r w:rsidR="00DC1CD3">
        <w:t xml:space="preserve">, analog der </w:t>
      </w:r>
      <w:r w:rsidR="00145041">
        <w:t xml:space="preserve">europäischen Norm EN 50620, </w:t>
      </w:r>
      <w:r w:rsidR="000861E2">
        <w:t>unter anderem für flüssigkeits</w:t>
      </w:r>
      <w:r w:rsidR="00145041">
        <w:t xml:space="preserve">gekühlte </w:t>
      </w:r>
      <w:r w:rsidR="000861E2">
        <w:t xml:space="preserve">Schnellladesysteme. </w:t>
      </w:r>
    </w:p>
    <w:p w14:paraId="36CCAB66" w14:textId="763A90F2" w:rsidR="00DC1CD3" w:rsidRDefault="002F0AC3" w:rsidP="00AF2A74">
      <w:pPr>
        <w:pStyle w:val="MMFlietext"/>
      </w:pPr>
      <w:r>
        <w:t xml:space="preserve">Dank der Schlüsseltechnologie </w:t>
      </w:r>
      <w:proofErr w:type="spellStart"/>
      <w:r>
        <w:t>LEONiQ</w:t>
      </w:r>
      <w:proofErr w:type="spellEnd"/>
      <w:r>
        <w:t xml:space="preserve"> können nun </w:t>
      </w:r>
      <w:r w:rsidR="00DC1CD3" w:rsidRPr="008E519C">
        <w:t xml:space="preserve">diese Hochleistungs-Ladezyklen </w:t>
      </w:r>
      <w:r w:rsidRPr="008E519C">
        <w:t>überwach</w:t>
      </w:r>
      <w:r>
        <w:t>t</w:t>
      </w:r>
      <w:r w:rsidRPr="008E519C">
        <w:t xml:space="preserve"> </w:t>
      </w:r>
      <w:r w:rsidR="00DC1CD3" w:rsidRPr="008E519C">
        <w:t xml:space="preserve">und </w:t>
      </w:r>
      <w:r w:rsidRPr="008E519C">
        <w:t>optimier</w:t>
      </w:r>
      <w:r>
        <w:t>t werden, und dies nahezu in Echtzeit, egal wo auf dieser Welt.</w:t>
      </w:r>
      <w:r w:rsidR="004A1B5C" w:rsidRPr="008E519C">
        <w:t xml:space="preserve"> </w:t>
      </w:r>
      <w:proofErr w:type="spellStart"/>
      <w:r w:rsidR="004A1B5C" w:rsidRPr="008E519C">
        <w:t>LEONiQ</w:t>
      </w:r>
      <w:proofErr w:type="spellEnd"/>
      <w:r w:rsidR="004A1B5C" w:rsidRPr="008E519C">
        <w:t xml:space="preserve"> ist in der Lage, verschiedene Parameter wie Temperatur, Dichtigkeit oder mechanische Belastung entlang eines </w:t>
      </w:r>
      <w:r>
        <w:t xml:space="preserve">beliebigen </w:t>
      </w:r>
      <w:r w:rsidR="004A1B5C" w:rsidRPr="008E519C">
        <w:t xml:space="preserve">Kabelsystems zu </w:t>
      </w:r>
      <w:r w:rsidR="009C0ADC">
        <w:t xml:space="preserve">überwachen, </w:t>
      </w:r>
      <w:r w:rsidR="007E6598">
        <w:t xml:space="preserve">zu </w:t>
      </w:r>
      <w:r w:rsidR="004A1B5C" w:rsidRPr="008E519C">
        <w:t>erfassen</w:t>
      </w:r>
      <w:r>
        <w:t xml:space="preserve">, </w:t>
      </w:r>
      <w:r w:rsidR="007E6598">
        <w:t xml:space="preserve">mittels Cloudservices </w:t>
      </w:r>
      <w:r>
        <w:t>zu übermitteln</w:t>
      </w:r>
      <w:r w:rsidR="004A1B5C" w:rsidRPr="008E519C">
        <w:t xml:space="preserve"> und auszuwerten. So kann beispielsweise im Zusammenspiel mit Sensordaten aus der Ladesäule und der Fahrzeugbatterie in Kombination mit der Kabeltemperatur jeder Ladevorgang jederzeit an der maximal möglichen </w:t>
      </w:r>
      <w:r w:rsidR="004A1B5C" w:rsidRPr="008E519C">
        <w:lastRenderedPageBreak/>
        <w:t>Leistungsgrenze betrieben werden</w:t>
      </w:r>
      <w:r w:rsidR="007E6598">
        <w:t>, ohne Batterie, Fahrzeug oder den Kund</w:t>
      </w:r>
      <w:r w:rsidR="00A1115B">
        <w:t>en</w:t>
      </w:r>
      <w:r w:rsidR="007E6598">
        <w:t xml:space="preserve"> zu beeinträchtigen</w:t>
      </w:r>
      <w:r w:rsidR="004A1B5C" w:rsidRPr="008E519C">
        <w:t>.</w:t>
      </w:r>
    </w:p>
    <w:p w14:paraId="42446E36" w14:textId="77777777" w:rsidR="002E0E69" w:rsidRDefault="00AA7A08" w:rsidP="00E27712">
      <w:pPr>
        <w:pStyle w:val="MMFlietext"/>
      </w:pPr>
      <w:r>
        <w:t xml:space="preserve">Für den US-Markt </w:t>
      </w:r>
      <w:r w:rsidR="00E27712">
        <w:t xml:space="preserve">bietet </w:t>
      </w:r>
      <w:r>
        <w:t xml:space="preserve">Leoni ein umfangreiches Portfolio </w:t>
      </w:r>
      <w:r w:rsidR="00E27712">
        <w:t xml:space="preserve">für die bestehenden AC/DC Ladeklassen und mit High Power </w:t>
      </w:r>
      <w:proofErr w:type="spellStart"/>
      <w:r w:rsidR="00E27712">
        <w:t>Charging</w:t>
      </w:r>
      <w:proofErr w:type="spellEnd"/>
      <w:r w:rsidR="00E27712">
        <w:t xml:space="preserve"> (HPC) </w:t>
      </w:r>
      <w:r>
        <w:t xml:space="preserve">Kabel </w:t>
      </w:r>
      <w:r w:rsidR="00E27712">
        <w:t xml:space="preserve">bereits Lösungen für die neue 1000 V Kategorie. </w:t>
      </w:r>
      <w:r>
        <w:t xml:space="preserve">Die </w:t>
      </w:r>
      <w:r w:rsidR="002E0E69">
        <w:t xml:space="preserve">HPC-Technologie arbeitet mit einem aktiven Kühlkreislauf, der unter anderem die Ladeleitung kühlt und so Ladeströme von bis zu 500 A erlaubt. </w:t>
      </w:r>
    </w:p>
    <w:p w14:paraId="1DB684F3" w14:textId="19629B66" w:rsidR="002E0E69" w:rsidRDefault="002E0E69" w:rsidP="00E27712">
      <w:pPr>
        <w:pStyle w:val="MMFlietext"/>
      </w:pPr>
      <w:r>
        <w:t xml:space="preserve">Für die </w:t>
      </w:r>
      <w:r w:rsidR="00107BE7">
        <w:t>Hochvoltverkabelung im E</w:t>
      </w:r>
      <w:r w:rsidR="008E519C">
        <w:t>-Auto</w:t>
      </w:r>
      <w:r w:rsidR="00107BE7">
        <w:t xml:space="preserve"> hat Leoni eine interessante Alternative </w:t>
      </w:r>
      <w:r w:rsidR="00C452A6">
        <w:t>zu</w:t>
      </w:r>
      <w:r w:rsidR="00107BE7">
        <w:t xml:space="preserve"> Silikonleitungen entwickelt. Müssen bei Hybridfahrzeugen durch die Kombination von Verbrennungs- und Elektromotor noch Temperaturanforderungen von bis </w:t>
      </w:r>
      <w:r w:rsidR="008E519C">
        <w:t xml:space="preserve">zu </w:t>
      </w:r>
      <w:r w:rsidR="00107BE7">
        <w:t xml:space="preserve">200°C erfüllt werden, herrschen bei reinen Elektrofahrzeugen geringere Temperaturen vor. Für </w:t>
      </w:r>
      <w:r w:rsidR="008E519C">
        <w:t xml:space="preserve">150°C </w:t>
      </w:r>
      <w:r w:rsidR="00107BE7">
        <w:t>Anwendungen wurde eine strahlenvernetze Leitung entwickelt, die sich in Verbindung mit hochflexiblen Litzen durch eine besonde</w:t>
      </w:r>
      <w:r w:rsidR="008E519C">
        <w:t xml:space="preserve">re Flexibilität auszeichnet und auch bei Abrieb und Medienbeständigkeit extra punktet. </w:t>
      </w:r>
    </w:p>
    <w:p w14:paraId="08DEDD83" w14:textId="1F890C75" w:rsidR="004A1B5C" w:rsidRPr="00A117C0" w:rsidRDefault="004A1B5C" w:rsidP="00AF2A74">
      <w:pPr>
        <w:pStyle w:val="MMFlietext"/>
      </w:pPr>
      <w:r w:rsidRPr="00AF2A74">
        <w:t xml:space="preserve">Leonis innovative Kabellösungen für alternative Antriebe entsprechen den länder- und </w:t>
      </w:r>
      <w:proofErr w:type="spellStart"/>
      <w:r w:rsidRPr="00AF2A74">
        <w:t>regionenspezifischen</w:t>
      </w:r>
      <w:proofErr w:type="spellEnd"/>
      <w:r w:rsidRPr="00AF2A74">
        <w:t xml:space="preserve"> Normen und einer Vielzahl an Kundenstandards. Zusätzlich zur </w:t>
      </w:r>
      <w:r>
        <w:t>nordamerikanischen UL</w:t>
      </w:r>
      <w:r w:rsidRPr="00AF2A74">
        <w:t xml:space="preserve">-Zulassung verfügt der Kabelhersteller auch </w:t>
      </w:r>
      <w:r>
        <w:t xml:space="preserve">über </w:t>
      </w:r>
      <w:r w:rsidRPr="00AF2A74">
        <w:t xml:space="preserve">Freigaben für den </w:t>
      </w:r>
      <w:r>
        <w:t>europäischen, chinesischen und den japanischen Markt</w:t>
      </w:r>
      <w:r w:rsidRPr="00AF2A74">
        <w:t xml:space="preserve">. Die globalen Fertigungsmöglichkeiten ermöglichen es </w:t>
      </w:r>
      <w:r w:rsidRPr="00A117C0">
        <w:t xml:space="preserve">Leoni zudem, seine Kunden weltweit zeitnah </w:t>
      </w:r>
      <w:r w:rsidR="00E27712" w:rsidRPr="00A117C0">
        <w:t xml:space="preserve">zu </w:t>
      </w:r>
      <w:r w:rsidRPr="00A117C0">
        <w:t xml:space="preserve">beliefern. </w:t>
      </w:r>
    </w:p>
    <w:p w14:paraId="075B759C" w14:textId="20F41374" w:rsidR="00DF6351" w:rsidRPr="00007C64" w:rsidRDefault="009C6B13" w:rsidP="00AA09F4">
      <w:pPr>
        <w:spacing w:before="240"/>
        <w:ind w:right="1922"/>
        <w:rPr>
          <w:rFonts w:ascii="Arial" w:hAnsi="Arial" w:cs="Arial"/>
          <w:i/>
          <w:sz w:val="22"/>
          <w:szCs w:val="22"/>
        </w:rPr>
      </w:pPr>
      <w:r w:rsidRPr="00A117C0">
        <w:rPr>
          <w:rFonts w:ascii="Arial" w:hAnsi="Arial" w:cs="Arial"/>
          <w:i/>
          <w:sz w:val="22"/>
          <w:szCs w:val="22"/>
        </w:rPr>
        <w:t>(</w:t>
      </w:r>
      <w:r w:rsidR="008E519C" w:rsidRPr="00A117C0">
        <w:rPr>
          <w:rFonts w:ascii="Arial" w:hAnsi="Arial" w:cs="Arial"/>
          <w:i/>
          <w:sz w:val="22"/>
          <w:szCs w:val="22"/>
        </w:rPr>
        <w:t>3</w:t>
      </w:r>
      <w:r w:rsidR="00737F5C" w:rsidRPr="00A117C0">
        <w:rPr>
          <w:rFonts w:ascii="Arial" w:hAnsi="Arial" w:cs="Arial"/>
          <w:i/>
          <w:sz w:val="22"/>
          <w:szCs w:val="22"/>
        </w:rPr>
        <w:t>.</w:t>
      </w:r>
      <w:r w:rsidR="008E519C" w:rsidRPr="00A117C0">
        <w:rPr>
          <w:rFonts w:ascii="Arial" w:hAnsi="Arial" w:cs="Arial"/>
          <w:i/>
          <w:sz w:val="22"/>
          <w:szCs w:val="22"/>
        </w:rPr>
        <w:t>3</w:t>
      </w:r>
      <w:r w:rsidR="00A117C0" w:rsidRPr="00A117C0">
        <w:rPr>
          <w:rFonts w:ascii="Arial" w:hAnsi="Arial" w:cs="Arial"/>
          <w:i/>
          <w:sz w:val="22"/>
          <w:szCs w:val="22"/>
        </w:rPr>
        <w:t>17</w:t>
      </w:r>
      <w:r w:rsidRPr="00A117C0">
        <w:rPr>
          <w:rFonts w:ascii="Arial" w:hAnsi="Arial" w:cs="Arial"/>
          <w:i/>
          <w:sz w:val="22"/>
          <w:szCs w:val="22"/>
        </w:rPr>
        <w:t xml:space="preserve"> Anschläge</w:t>
      </w:r>
      <w:r w:rsidRPr="00007C64">
        <w:rPr>
          <w:rFonts w:ascii="Arial" w:hAnsi="Arial" w:cs="Arial"/>
          <w:i/>
          <w:sz w:val="22"/>
          <w:szCs w:val="22"/>
        </w:rPr>
        <w:t xml:space="preserve"> inkl.</w:t>
      </w:r>
      <w:r w:rsidR="00AC2AE0" w:rsidRPr="00007C64">
        <w:rPr>
          <w:rFonts w:ascii="Arial" w:hAnsi="Arial" w:cs="Arial"/>
          <w:i/>
          <w:sz w:val="22"/>
          <w:szCs w:val="22"/>
        </w:rPr>
        <w:t xml:space="preserve"> Leerzeichen)</w:t>
      </w:r>
    </w:p>
    <w:p w14:paraId="022F2EEB" w14:textId="415917B5" w:rsidR="00A1115B" w:rsidRPr="00007C64" w:rsidRDefault="00A1115B" w:rsidP="00A1115B">
      <w:pPr>
        <w:spacing w:before="120"/>
        <w:ind w:right="1711"/>
        <w:rPr>
          <w:rFonts w:ascii="Arial" w:hAnsi="Arial" w:cs="Arial"/>
          <w:i/>
          <w:sz w:val="22"/>
          <w:szCs w:val="22"/>
        </w:rPr>
      </w:pPr>
      <w:r w:rsidRPr="00FE68FC">
        <w:rPr>
          <w:rFonts w:ascii="Arial" w:hAnsi="Arial" w:cs="Arial"/>
          <w:sz w:val="36"/>
          <w:szCs w:val="36"/>
        </w:rPr>
        <w:sym w:font="Wingdings" w:char="F046"/>
      </w:r>
      <w:r w:rsidRPr="00FE68FC">
        <w:rPr>
          <w:rFonts w:ascii="Arial" w:hAnsi="Arial" w:cs="Arial"/>
          <w:i/>
          <w:sz w:val="22"/>
          <w:szCs w:val="22"/>
        </w:rPr>
        <w:t xml:space="preserve"> </w:t>
      </w:r>
      <w:r w:rsidRPr="004152A9">
        <w:rPr>
          <w:rFonts w:ascii="Arial" w:hAnsi="Arial" w:cs="Arial"/>
          <w:i/>
          <w:sz w:val="22"/>
          <w:szCs w:val="22"/>
        </w:rPr>
        <w:t xml:space="preserve">Zugehöriges Illustrationsmaterial finden Sie </w:t>
      </w:r>
      <w:r>
        <w:rPr>
          <w:rFonts w:ascii="Arial" w:hAnsi="Arial" w:cs="Arial"/>
          <w:i/>
          <w:sz w:val="22"/>
          <w:szCs w:val="22"/>
        </w:rPr>
        <w:t xml:space="preserve">direkt bei dieser Mitteilung </w:t>
      </w:r>
      <w:r w:rsidRPr="004152A9">
        <w:rPr>
          <w:rFonts w:ascii="Arial" w:hAnsi="Arial" w:cs="Arial"/>
          <w:i/>
          <w:sz w:val="22"/>
          <w:szCs w:val="22"/>
        </w:rPr>
        <w:t xml:space="preserve">unter  </w:t>
      </w:r>
      <w:hyperlink r:id="rId8" w:history="1">
        <w:r w:rsidR="00A117C0" w:rsidRPr="009A0640">
          <w:rPr>
            <w:rStyle w:val="Hyperlink"/>
            <w:rFonts w:ascii="Arial" w:hAnsi="Arial" w:cs="Arial"/>
            <w:i/>
            <w:sz w:val="22"/>
            <w:szCs w:val="22"/>
          </w:rPr>
          <w:t>https://www.leoni.com/de/presse/mitteilungen/details/electric-hybrid-vehicle-technology-expo-high-power-charging-hochvoltkabel-leoniq/</w:t>
        </w:r>
      </w:hyperlink>
    </w:p>
    <w:p w14:paraId="5ABBA0FC" w14:textId="3EACB1D6" w:rsidR="00DF6351" w:rsidRPr="00007C64" w:rsidRDefault="00E27712" w:rsidP="009F5D0E">
      <w:pPr>
        <w:spacing w:before="120"/>
        <w:ind w:right="1711"/>
        <w:rPr>
          <w:rFonts w:ascii="Arial" w:hAnsi="Arial" w:cs="Arial"/>
          <w:i/>
          <w:sz w:val="22"/>
          <w:szCs w:val="22"/>
        </w:rPr>
      </w:pPr>
      <w:r>
        <w:rPr>
          <w:rFonts w:ascii="Arial" w:hAnsi="Arial" w:cs="Arial"/>
          <w:i/>
          <w:sz w:val="22"/>
          <w:szCs w:val="22"/>
        </w:rPr>
        <w:t xml:space="preserve"> </w:t>
      </w:r>
      <w:r w:rsidR="009F5D0E" w:rsidRPr="004152A9">
        <w:rPr>
          <w:rFonts w:ascii="Arial" w:hAnsi="Arial" w:cs="Arial"/>
          <w:i/>
          <w:sz w:val="22"/>
          <w:szCs w:val="22"/>
        </w:rPr>
        <w:t xml:space="preserve">  </w:t>
      </w:r>
    </w:p>
    <w:p w14:paraId="42AA59F7" w14:textId="77777777" w:rsidR="008E519C" w:rsidRDefault="008E519C">
      <w:pPr>
        <w:rPr>
          <w:rFonts w:ascii="Arial" w:hAnsi="Arial" w:cs="Arial"/>
          <w:b/>
          <w:color w:val="112E6B"/>
          <w:sz w:val="20"/>
          <w:szCs w:val="20"/>
        </w:rPr>
      </w:pPr>
      <w:r>
        <w:br w:type="page"/>
      </w:r>
    </w:p>
    <w:p w14:paraId="6B1BD00A" w14:textId="456B5BB7" w:rsidR="001B621B" w:rsidRPr="006D36F9" w:rsidRDefault="006F4393" w:rsidP="00621EA1">
      <w:pPr>
        <w:pStyle w:val="MMKurzprofilberschrift"/>
      </w:pPr>
      <w:r w:rsidRPr="006D36F9">
        <w:lastRenderedPageBreak/>
        <w:t>Über die Leoni-Gruppe</w:t>
      </w:r>
    </w:p>
    <w:p w14:paraId="523650BA" w14:textId="541C2DC2" w:rsidR="000318ED" w:rsidRPr="00374D24" w:rsidRDefault="002D3B77" w:rsidP="000318ED">
      <w:pPr>
        <w:pStyle w:val="MMKurzprofil"/>
      </w:pPr>
      <w:r w:rsidRPr="00B74AFA">
        <w:t xml:space="preserve">Leoni ist </w:t>
      </w:r>
      <w:r w:rsidR="0093281A" w:rsidRPr="00B74AFA">
        <w:t>ein globaler Anbieter von Produkten, Lösungen und Dienstleistungen für das Energie- und Datenmanagement in der Automobilbranche und weiteren Industrien. Die Wertschöpfungskette umfasst Drähte, optische Fasern, standardisierte Leitungen, Spezialkabel und konfektionierte Systeme sowie intelligente Produkte und Smart Services. Leoni unterstützt seine Kunden als Innovationspartner und Lösungsanbieter mit ausgeprägter Entwicklungs- und Systemkompetenz.</w:t>
      </w:r>
      <w:r w:rsidRPr="006D36F9">
        <w:t xml:space="preserve"> Die im deutschen MDAX börsennotierte Unternehmensgruppe beschäftigt </w:t>
      </w:r>
      <w:r w:rsidR="00BE6B22">
        <w:t xml:space="preserve">mehr als </w:t>
      </w:r>
      <w:r w:rsidR="000318ED">
        <w:t>8</w:t>
      </w:r>
      <w:r w:rsidR="00B74AFA">
        <w:t>7</w:t>
      </w:r>
      <w:r>
        <w:t>.000 Mitarbeiter in 3</w:t>
      </w:r>
      <w:r w:rsidR="000318ED">
        <w:t>1</w:t>
      </w:r>
      <w:r>
        <w:t xml:space="preserve"> Ländern und erzielte 201</w:t>
      </w:r>
      <w:r w:rsidR="00BE6B22">
        <w:t>7</w:t>
      </w:r>
      <w:r>
        <w:t xml:space="preserve"> einen Konzernumsatz von 4,</w:t>
      </w:r>
      <w:r w:rsidR="00BE6B22">
        <w:t>9</w:t>
      </w:r>
      <w:r>
        <w:t xml:space="preserve"> Mrd. Euro</w:t>
      </w:r>
      <w:r w:rsidRPr="00B56D05">
        <w:t>.</w:t>
      </w:r>
    </w:p>
    <w:p w14:paraId="08C3D76D" w14:textId="77777777" w:rsidR="000318ED" w:rsidRPr="00374D24" w:rsidRDefault="000318ED" w:rsidP="000318ED">
      <w:pPr>
        <w:pStyle w:val="MMKurzprofil"/>
        <w:rPr>
          <w:sz w:val="8"/>
          <w:szCs w:val="8"/>
        </w:rPr>
      </w:pPr>
    </w:p>
    <w:p w14:paraId="25091070" w14:textId="27ED3AF0" w:rsidR="005E0BBB" w:rsidRPr="00374D24" w:rsidRDefault="009A3AA2" w:rsidP="000318ED">
      <w:pPr>
        <w:pStyle w:val="MMKurzprofil"/>
        <w:rPr>
          <w:noProof/>
        </w:rPr>
      </w:pPr>
      <w:r>
        <w:rPr>
          <w:noProof/>
        </w:rPr>
        <w:drawing>
          <wp:inline distT="0" distB="0" distL="0" distR="0" wp14:anchorId="7E0D738C" wp14:editId="50E78D33">
            <wp:extent cx="180975" cy="180975"/>
            <wp:effectExtent l="0" t="0" r="9525" b="9525"/>
            <wp:docPr id="2" name="Bild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0318ED" w:rsidRPr="00374D24">
        <w:rPr>
          <w:noProof/>
        </w:rPr>
        <w:t xml:space="preserve"> </w:t>
      </w:r>
      <w:r w:rsidR="000318ED">
        <w:rPr>
          <w:noProof/>
        </w:rPr>
        <w:drawing>
          <wp:inline distT="0" distB="0" distL="0" distR="0" wp14:anchorId="1F524E6D" wp14:editId="339766B8">
            <wp:extent cx="180000" cy="180000"/>
            <wp:effectExtent l="0" t="0" r="0" b="0"/>
            <wp:docPr id="10" name="Grafik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2">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000318ED" w:rsidRPr="00374D24">
        <w:rPr>
          <w:noProof/>
        </w:rPr>
        <w:t xml:space="preserve"> </w:t>
      </w:r>
      <w:r w:rsidR="000318ED" w:rsidRPr="00863E00">
        <w:rPr>
          <w:noProof/>
        </w:rPr>
        <w:drawing>
          <wp:inline distT="0" distB="0" distL="0" distR="0" wp14:anchorId="524C6062" wp14:editId="571A6AA3">
            <wp:extent cx="177800" cy="177800"/>
            <wp:effectExtent l="0" t="0" r="0" b="0"/>
            <wp:docPr id="7" name="Bild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B0647B">
        <w:rPr>
          <w:noProof/>
        </w:rPr>
        <w:t xml:space="preserve"> </w:t>
      </w:r>
      <w:r w:rsidR="00C55994" w:rsidRPr="00C55994">
        <w:rPr>
          <w:noProof/>
        </w:rPr>
        <w:drawing>
          <wp:inline distT="0" distB="0" distL="0" distR="0" wp14:anchorId="2CCBA399" wp14:editId="05CA16FC">
            <wp:extent cx="180000" cy="180000"/>
            <wp:effectExtent l="0" t="0" r="0" b="0"/>
            <wp:docPr id="4" name="Grafik 4" descr="G:\CDER_BG_AM_Marketing_Prozessorg\101 Strategisches Marketing\Twitter\Werbung\Signatur\Twitter Ico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DER_BG_AM_Marketing_Prozessorg\101 Strategisches Marketing\Twitter\Werbung\Signatur\Twitter Ico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p w14:paraId="302C6191" w14:textId="77777777" w:rsidR="00621EA1" w:rsidRPr="006D36F9" w:rsidRDefault="00621EA1" w:rsidP="00BF0C62">
      <w:pPr>
        <w:pStyle w:val="MMKurzprofilberschrift"/>
      </w:pPr>
      <w:r w:rsidRPr="006D36F9">
        <w:t xml:space="preserve">Ansprechpartner für </w:t>
      </w:r>
      <w:r>
        <w:t>Fachpresse</w:t>
      </w:r>
      <w:r w:rsidR="00BF0C62">
        <w:tab/>
      </w:r>
      <w:r w:rsidR="00BF0C62" w:rsidRPr="006D36F9">
        <w:t xml:space="preserve">Ansprechpartner für </w:t>
      </w:r>
      <w:r w:rsidR="00BF0C62">
        <w:t>Wirtschaftspresse</w:t>
      </w:r>
    </w:p>
    <w:p w14:paraId="31A7B4BE" w14:textId="59AC5FBB" w:rsidR="00BF0C62" w:rsidRPr="009C0ADC" w:rsidRDefault="00C55994" w:rsidP="00BF0C62">
      <w:pPr>
        <w:pStyle w:val="MMKurzprofil"/>
        <w:tabs>
          <w:tab w:val="left" w:pos="4111"/>
        </w:tabs>
        <w:ind w:right="501"/>
        <w:rPr>
          <w:lang w:val="en-US"/>
        </w:rPr>
      </w:pPr>
      <w:r w:rsidRPr="009C0ADC">
        <w:rPr>
          <w:lang w:val="en-US"/>
        </w:rPr>
        <w:t>Andrea Gerber</w:t>
      </w:r>
      <w:r w:rsidR="00BF0C62" w:rsidRPr="009C0ADC">
        <w:rPr>
          <w:lang w:val="en-US"/>
        </w:rPr>
        <w:tab/>
        <w:t>Sven Schmidt</w:t>
      </w:r>
    </w:p>
    <w:p w14:paraId="09CDB84A" w14:textId="74D4F866" w:rsidR="00621EA1" w:rsidRPr="00BF0C62" w:rsidRDefault="00621EA1" w:rsidP="00BF0C62">
      <w:pPr>
        <w:pStyle w:val="MMKurzprofil"/>
        <w:tabs>
          <w:tab w:val="left" w:pos="4111"/>
        </w:tabs>
        <w:ind w:right="501"/>
        <w:rPr>
          <w:lang w:val="en-US"/>
        </w:rPr>
      </w:pPr>
      <w:r w:rsidRPr="00BF0C62">
        <w:rPr>
          <w:lang w:val="en-US"/>
        </w:rPr>
        <w:t xml:space="preserve">Marketing </w:t>
      </w:r>
      <w:r w:rsidR="00C55994">
        <w:rPr>
          <w:lang w:val="en-US"/>
        </w:rPr>
        <w:t>Automotive Cable Solutions</w:t>
      </w:r>
      <w:r w:rsidR="00BF0C62" w:rsidRPr="00BF0C62">
        <w:rPr>
          <w:lang w:val="en-US"/>
        </w:rPr>
        <w:tab/>
        <w:t>Corporate Public &amp; Media Relations</w:t>
      </w:r>
    </w:p>
    <w:p w14:paraId="3423AB80" w14:textId="1CC567AD" w:rsidR="00621EA1" w:rsidRPr="00022C08" w:rsidRDefault="00621EA1" w:rsidP="00BF0C62">
      <w:pPr>
        <w:pStyle w:val="MMKurzprofil"/>
        <w:tabs>
          <w:tab w:val="left" w:pos="4111"/>
        </w:tabs>
        <w:ind w:right="501"/>
        <w:rPr>
          <w:lang w:val="en-GB"/>
        </w:rPr>
      </w:pPr>
      <w:r w:rsidRPr="00022C08">
        <w:rPr>
          <w:lang w:val="en-GB"/>
        </w:rPr>
        <w:t xml:space="preserve">LEONI </w:t>
      </w:r>
      <w:proofErr w:type="spellStart"/>
      <w:r w:rsidR="00C55994" w:rsidRPr="00022C08">
        <w:rPr>
          <w:lang w:val="en-GB"/>
        </w:rPr>
        <w:t>Kabel</w:t>
      </w:r>
      <w:proofErr w:type="spellEnd"/>
      <w:r w:rsidR="00C55994" w:rsidRPr="00022C08">
        <w:rPr>
          <w:lang w:val="en-GB"/>
        </w:rPr>
        <w:t xml:space="preserve"> GmbH</w:t>
      </w:r>
      <w:r w:rsidR="00BF0C62" w:rsidRPr="00022C08">
        <w:rPr>
          <w:lang w:val="en-GB"/>
        </w:rPr>
        <w:tab/>
        <w:t>LEONI AG</w:t>
      </w:r>
    </w:p>
    <w:p w14:paraId="57772551" w14:textId="4F7C8629" w:rsidR="00621EA1" w:rsidRPr="006D36F9" w:rsidRDefault="00621EA1" w:rsidP="00BF0C62">
      <w:pPr>
        <w:pStyle w:val="MMKurzprofil"/>
        <w:tabs>
          <w:tab w:val="clear" w:pos="8505"/>
          <w:tab w:val="left" w:pos="851"/>
          <w:tab w:val="left" w:pos="4111"/>
        </w:tabs>
        <w:ind w:right="501"/>
      </w:pPr>
      <w:r w:rsidRPr="006D36F9">
        <w:t>Telefon</w:t>
      </w:r>
      <w:r>
        <w:tab/>
      </w:r>
      <w:r w:rsidRPr="006D36F9">
        <w:t xml:space="preserve">+49 </w:t>
      </w:r>
      <w:r w:rsidR="00C55994">
        <w:t>9171</w:t>
      </w:r>
      <w:r w:rsidR="004E1B6E">
        <w:t>-</w:t>
      </w:r>
      <w:r w:rsidR="00C55994">
        <w:t xml:space="preserve">4044 </w:t>
      </w:r>
      <w:r w:rsidR="00C55994">
        <w:tab/>
      </w:r>
      <w:r w:rsidR="00BF0C62" w:rsidRPr="006D36F9">
        <w:t>Telefon</w:t>
      </w:r>
      <w:r w:rsidR="00BF0C62">
        <w:tab/>
      </w:r>
      <w:r w:rsidR="00BF0C62" w:rsidRPr="006D36F9">
        <w:t>+49 911</w:t>
      </w:r>
      <w:r w:rsidR="00EE2E2D">
        <w:t xml:space="preserve"> </w:t>
      </w:r>
      <w:r w:rsidR="00BF0C62" w:rsidRPr="006D36F9">
        <w:t>2023-467</w:t>
      </w:r>
    </w:p>
    <w:p w14:paraId="3C0980A6" w14:textId="6835FEF0" w:rsidR="00BB3ECF" w:rsidRPr="006D36F9" w:rsidRDefault="00BB3ECF" w:rsidP="00BB3ECF">
      <w:pPr>
        <w:pStyle w:val="MMKurzprofil"/>
        <w:tabs>
          <w:tab w:val="clear" w:pos="8505"/>
          <w:tab w:val="left" w:pos="851"/>
          <w:tab w:val="left" w:pos="4111"/>
        </w:tabs>
        <w:ind w:right="501"/>
      </w:pPr>
      <w:r w:rsidRPr="006D36F9">
        <w:t>Telef</w:t>
      </w:r>
      <w:r w:rsidR="004E1B6E">
        <w:t>ax</w:t>
      </w:r>
      <w:r>
        <w:tab/>
      </w:r>
      <w:r w:rsidRPr="006D36F9">
        <w:t xml:space="preserve">+49 </w:t>
      </w:r>
      <w:r>
        <w:t>9171</w:t>
      </w:r>
      <w:r w:rsidR="004E1B6E">
        <w:t>-</w:t>
      </w:r>
      <w:r w:rsidR="003A6E2C">
        <w:t>104044</w:t>
      </w:r>
      <w:r>
        <w:t xml:space="preserve"> </w:t>
      </w:r>
      <w:r>
        <w:tab/>
      </w:r>
      <w:r w:rsidRPr="006D36F9">
        <w:t>Telef</w:t>
      </w:r>
      <w:r w:rsidR="004E1B6E">
        <w:t>ax</w:t>
      </w:r>
      <w:r>
        <w:tab/>
      </w:r>
      <w:r w:rsidRPr="006D36F9">
        <w:t>+49 911</w:t>
      </w:r>
      <w:r>
        <w:t xml:space="preserve"> </w:t>
      </w:r>
      <w:r w:rsidRPr="006D36F9">
        <w:t>2023-</w:t>
      </w:r>
      <w:r w:rsidR="004E1B6E">
        <w:t>231</w:t>
      </w:r>
    </w:p>
    <w:p w14:paraId="65E98022" w14:textId="72B24E16" w:rsidR="00BF0C62" w:rsidRDefault="00621EA1" w:rsidP="00BF0C62">
      <w:pPr>
        <w:pStyle w:val="MMKurzprofil"/>
        <w:tabs>
          <w:tab w:val="clear" w:pos="8505"/>
          <w:tab w:val="left" w:pos="851"/>
          <w:tab w:val="left" w:pos="4111"/>
        </w:tabs>
        <w:ind w:right="501"/>
        <w:rPr>
          <w:rStyle w:val="Hyperlink"/>
        </w:rPr>
      </w:pPr>
      <w:r w:rsidRPr="006D36F9">
        <w:t>E-Mail</w:t>
      </w:r>
      <w:r w:rsidRPr="006D36F9">
        <w:tab/>
      </w:r>
      <w:hyperlink r:id="rId17" w:history="1">
        <w:r w:rsidR="00C55994" w:rsidRPr="000D5D84">
          <w:rPr>
            <w:rStyle w:val="Hyperlink"/>
          </w:rPr>
          <w:t>andrea.gerber@leoni.com</w:t>
        </w:r>
      </w:hyperlink>
      <w:r w:rsidR="00BF0C62" w:rsidRPr="00BF0C62">
        <w:rPr>
          <w:rStyle w:val="Hyperlink"/>
          <w:u w:val="none"/>
        </w:rPr>
        <w:t xml:space="preserve"> </w:t>
      </w:r>
      <w:r w:rsidR="00BF0C62" w:rsidRPr="00BF0C62">
        <w:rPr>
          <w:rStyle w:val="Hyperlink"/>
          <w:u w:val="none"/>
        </w:rPr>
        <w:tab/>
      </w:r>
      <w:r w:rsidR="00BF0C62" w:rsidRPr="006D36F9">
        <w:t>E-Mail</w:t>
      </w:r>
      <w:r w:rsidR="00BF0C62" w:rsidRPr="006D36F9">
        <w:tab/>
      </w:r>
      <w:hyperlink r:id="rId18" w:history="1">
        <w:r w:rsidR="00BF0C62" w:rsidRPr="00CA55F6">
          <w:rPr>
            <w:rStyle w:val="Hyperlink"/>
          </w:rPr>
          <w:t>presse@leoni.com</w:t>
        </w:r>
      </w:hyperlink>
    </w:p>
    <w:p w14:paraId="3D6A9874" w14:textId="65F15B2C" w:rsidR="00BB3ECF" w:rsidRPr="006D36F9" w:rsidRDefault="00BB3ECF" w:rsidP="00BF0C62">
      <w:pPr>
        <w:pStyle w:val="MMKurzprofil"/>
        <w:tabs>
          <w:tab w:val="clear" w:pos="8505"/>
          <w:tab w:val="left" w:pos="851"/>
          <w:tab w:val="left" w:pos="4111"/>
        </w:tabs>
        <w:ind w:right="501"/>
      </w:pPr>
      <w:r>
        <w:rPr>
          <w:lang w:val="en-US"/>
        </w:rPr>
        <w:t xml:space="preserve">Web </w:t>
      </w:r>
      <w:r w:rsidRPr="00E47C0A">
        <w:rPr>
          <w:lang w:val="en-US"/>
        </w:rPr>
        <w:tab/>
      </w:r>
      <w:hyperlink r:id="rId19" w:history="1">
        <w:r w:rsidRPr="00A7711F">
          <w:rPr>
            <w:rStyle w:val="Hyperlink"/>
            <w:lang w:val="en-US"/>
          </w:rPr>
          <w:t>www.leoni-automotive-cables.com</w:t>
        </w:r>
      </w:hyperlink>
    </w:p>
    <w:sectPr w:rsidR="00BB3ECF" w:rsidRPr="006D36F9" w:rsidSect="00BF0C62">
      <w:headerReference w:type="default" r:id="rId20"/>
      <w:footerReference w:type="default" r:id="rId21"/>
      <w:headerReference w:type="first" r:id="rId22"/>
      <w:footerReference w:type="first" r:id="rId23"/>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FC97A" w14:textId="77777777" w:rsidR="004C61EC" w:rsidRPr="00A44C71" w:rsidRDefault="004C61EC">
      <w:pPr>
        <w:rPr>
          <w:sz w:val="16"/>
        </w:rPr>
      </w:pPr>
      <w:r>
        <w:separator/>
      </w:r>
    </w:p>
  </w:endnote>
  <w:endnote w:type="continuationSeparator" w:id="0">
    <w:p w14:paraId="32CD2F04" w14:textId="77777777" w:rsidR="004C61EC" w:rsidRPr="00A44C71" w:rsidRDefault="004C61EC">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Regular">
    <w:altName w:val="Corbel"/>
    <w:charset w:val="00"/>
    <w:family w:val="swiss"/>
    <w:pitch w:val="variable"/>
    <w:sig w:usb0="80000027" w:usb1="00000000" w:usb2="00000000" w:usb3="00000000" w:csb0="00000003" w:csb1="00000000"/>
  </w:font>
  <w:font w:name="Myriad Condensed">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D5712" w14:textId="4A3EB848" w:rsidR="00441012" w:rsidRPr="0058786A" w:rsidRDefault="00441012" w:rsidP="0058786A">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0F133C">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0F133C">
      <w:rPr>
        <w:rStyle w:val="Seitenzahl"/>
        <w:rFonts w:ascii="Arial" w:hAnsi="Arial" w:cs="Arial"/>
        <w:i/>
        <w:noProof/>
        <w:sz w:val="16"/>
        <w:szCs w:val="16"/>
      </w:rPr>
      <w:t>3</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r w:rsidRPr="00406709">
      <w:tab/>
    </w:r>
    <w:r w:rsidRPr="00406709">
      <w:tab/>
    </w:r>
    <w:r w:rsidRPr="00406709">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7B829" w14:textId="77777777" w:rsidR="00B838CA" w:rsidRDefault="00441012" w:rsidP="00B838CA">
    <w:pPr>
      <w:pStyle w:val="Fuzeile"/>
      <w:tabs>
        <w:tab w:val="clear" w:pos="4536"/>
        <w:tab w:val="left" w:pos="2879"/>
        <w:tab w:val="left" w:pos="3788"/>
        <w:tab w:val="left" w:pos="5842"/>
        <w:tab w:val="left" w:pos="7729"/>
      </w:tabs>
      <w:spacing w:before="20"/>
    </w:pPr>
    <w:r w:rsidRPr="00406709">
      <w:rPr>
        <w:rFonts w:ascii="Verdana" w:hAnsi="Verdana"/>
        <w:b/>
        <w:color w:val="004089"/>
        <w:sz w:val="12"/>
        <w:szCs w:val="14"/>
      </w:rPr>
      <w:tab/>
    </w:r>
  </w:p>
  <w:p w14:paraId="7540C56C" w14:textId="77777777" w:rsidR="00441012"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97D6F" w14:textId="77777777" w:rsidR="004C61EC" w:rsidRPr="00A44C71" w:rsidRDefault="004C61EC">
      <w:pPr>
        <w:rPr>
          <w:sz w:val="16"/>
        </w:rPr>
      </w:pPr>
      <w:r>
        <w:separator/>
      </w:r>
    </w:p>
  </w:footnote>
  <w:footnote w:type="continuationSeparator" w:id="0">
    <w:p w14:paraId="6416CB57" w14:textId="77777777" w:rsidR="004C61EC" w:rsidRPr="00A44C71" w:rsidRDefault="004C61EC">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0E3B" w14:textId="77777777" w:rsidR="006F0BE8" w:rsidRPr="00F17738" w:rsidRDefault="006F0BE8" w:rsidP="006F0BE8">
    <w:pPr>
      <w:pStyle w:val="Kopfzeile"/>
      <w:tabs>
        <w:tab w:val="clear" w:pos="9072"/>
        <w:tab w:val="right" w:pos="9639"/>
      </w:tabs>
      <w:rPr>
        <w:rFonts w:ascii="Verdana" w:hAnsi="Verdana"/>
        <w:sz w:val="20"/>
      </w:rPr>
    </w:pPr>
  </w:p>
  <w:p w14:paraId="1C5BB8F7" w14:textId="77777777" w:rsidR="006F0BE8" w:rsidRPr="00F17738" w:rsidRDefault="006F0BE8" w:rsidP="006F0BE8">
    <w:pPr>
      <w:pStyle w:val="Kopfzeile"/>
      <w:tabs>
        <w:tab w:val="clear" w:pos="9072"/>
        <w:tab w:val="right" w:pos="9639"/>
      </w:tabs>
      <w:rPr>
        <w:rFonts w:ascii="Verdana" w:hAnsi="Verdana"/>
        <w:sz w:val="20"/>
      </w:rPr>
    </w:pPr>
  </w:p>
  <w:p w14:paraId="05D392CF" w14:textId="77777777" w:rsidR="006F0BE8" w:rsidRPr="00F17738" w:rsidRDefault="00BF4F0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1B4ECE4E" wp14:editId="394D55D6">
          <wp:simplePos x="0" y="0"/>
          <wp:positionH relativeFrom="page">
            <wp:posOffset>5796915</wp:posOffset>
          </wp:positionH>
          <wp:positionV relativeFrom="page">
            <wp:posOffset>540385</wp:posOffset>
          </wp:positionV>
          <wp:extent cx="1229360" cy="294640"/>
          <wp:effectExtent l="0" t="0" r="0" b="1016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20B3AFB8" w14:textId="77777777" w:rsidR="006F0BE8" w:rsidRDefault="006F0BE8" w:rsidP="006F0BE8">
    <w:pPr>
      <w:spacing w:before="60" w:line="360" w:lineRule="auto"/>
      <w:ind w:right="1429"/>
      <w:rPr>
        <w:rFonts w:ascii="Arial" w:hAnsi="Arial" w:cs="Arial"/>
        <w:b/>
        <w:sz w:val="20"/>
        <w:szCs w:val="20"/>
      </w:rPr>
    </w:pPr>
  </w:p>
  <w:p w14:paraId="2868F93E" w14:textId="77777777" w:rsidR="006F0BE8" w:rsidRPr="006D36F9" w:rsidRDefault="00067DC2" w:rsidP="006F0BE8">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p w14:paraId="5E2E795E" w14:textId="77777777" w:rsidR="006F0BE8" w:rsidRPr="00F17738" w:rsidRDefault="006F0BE8" w:rsidP="006F0BE8">
    <w:pPr>
      <w:pStyle w:val="Kopfzeile"/>
      <w:tabs>
        <w:tab w:val="clear" w:pos="9072"/>
        <w:tab w:val="right" w:pos="9639"/>
      </w:tabs>
      <w:rPr>
        <w:rFonts w:ascii="Verdana" w:hAnsi="Verdana"/>
        <w:sz w:val="20"/>
      </w:rPr>
    </w:pPr>
  </w:p>
  <w:p w14:paraId="37F2EDAE" w14:textId="77777777" w:rsidR="006F0BE8" w:rsidRPr="00F17738" w:rsidRDefault="006F0BE8" w:rsidP="006F0BE8">
    <w:pPr>
      <w:pStyle w:val="Kopfzeile"/>
      <w:tabs>
        <w:tab w:val="clear" w:pos="9072"/>
        <w:tab w:val="right" w:pos="9639"/>
      </w:tabs>
      <w:rPr>
        <w:rFonts w:ascii="Verdana" w:hAnsi="Verdana"/>
        <w:sz w:val="20"/>
      </w:rPr>
    </w:pPr>
  </w:p>
  <w:p w14:paraId="7D950094" w14:textId="77777777" w:rsidR="006F0BE8" w:rsidRPr="00F17738" w:rsidRDefault="006F0BE8" w:rsidP="006F0BE8">
    <w:pPr>
      <w:pStyle w:val="Kopfzeile"/>
      <w:tabs>
        <w:tab w:val="clear" w:pos="9072"/>
        <w:tab w:val="right" w:pos="9639"/>
      </w:tabs>
      <w:rPr>
        <w:rFonts w:ascii="Verdana" w:hAnsi="Verdana"/>
        <w:sz w:val="20"/>
      </w:rPr>
    </w:pPr>
  </w:p>
  <w:p w14:paraId="58441BD6" w14:textId="77777777" w:rsidR="00441012" w:rsidRPr="006F0BE8" w:rsidRDefault="00441012"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5A2FF" w14:textId="77777777" w:rsidR="00441012" w:rsidRPr="00F17738" w:rsidRDefault="00441012" w:rsidP="008F5F48">
    <w:pPr>
      <w:pStyle w:val="Kopfzeile"/>
      <w:ind w:right="12"/>
      <w:rPr>
        <w:rFonts w:ascii="Verdana" w:hAnsi="Verdana"/>
        <w:sz w:val="20"/>
      </w:rPr>
    </w:pPr>
  </w:p>
  <w:p w14:paraId="5BFAC383" w14:textId="77777777" w:rsidR="00441012" w:rsidRPr="00F17738" w:rsidRDefault="00441012" w:rsidP="008F5F48">
    <w:pPr>
      <w:pStyle w:val="Kopfzeile"/>
      <w:ind w:right="12"/>
      <w:rPr>
        <w:rFonts w:ascii="Verdana" w:hAnsi="Verdana"/>
        <w:sz w:val="20"/>
      </w:rPr>
    </w:pPr>
  </w:p>
  <w:p w14:paraId="3E2B5F3E" w14:textId="77777777" w:rsidR="00441012" w:rsidRPr="00F17738" w:rsidRDefault="00441012" w:rsidP="008F5F48">
    <w:pPr>
      <w:pStyle w:val="Kopfzeile"/>
      <w:ind w:right="12"/>
      <w:rPr>
        <w:rFonts w:ascii="Verdana" w:hAnsi="Verdana"/>
        <w:sz w:val="20"/>
      </w:rPr>
    </w:pPr>
  </w:p>
  <w:p w14:paraId="20F1A185" w14:textId="77777777" w:rsidR="00441012" w:rsidRPr="00F17738" w:rsidRDefault="00441012" w:rsidP="008F5F48">
    <w:pPr>
      <w:pStyle w:val="Kopfzeile"/>
      <w:ind w:right="12"/>
      <w:rPr>
        <w:rFonts w:ascii="Verdana" w:hAnsi="Verdana"/>
        <w:sz w:val="20"/>
      </w:rPr>
    </w:pPr>
  </w:p>
  <w:p w14:paraId="70CE368B" w14:textId="77777777" w:rsidR="00441012" w:rsidRPr="00F17738" w:rsidRDefault="00BF4F0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01C70880" wp14:editId="4B9DD584">
          <wp:simplePos x="0" y="0"/>
          <wp:positionH relativeFrom="margin">
            <wp:posOffset>5008245</wp:posOffset>
          </wp:positionH>
          <wp:positionV relativeFrom="margin">
            <wp:posOffset>-1421765</wp:posOffset>
          </wp:positionV>
          <wp:extent cx="1229360" cy="294640"/>
          <wp:effectExtent l="0" t="0" r="0" b="1016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20F5A6C" w14:textId="77777777" w:rsidR="00441012" w:rsidRPr="00F17738" w:rsidRDefault="00441012" w:rsidP="008F5F48">
    <w:pPr>
      <w:pStyle w:val="Kopfzeile"/>
      <w:ind w:right="12"/>
      <w:rPr>
        <w:rFonts w:ascii="Verdana" w:hAnsi="Verdana"/>
        <w:sz w:val="20"/>
      </w:rPr>
    </w:pPr>
  </w:p>
  <w:p w14:paraId="120CB8AE" w14:textId="77777777" w:rsidR="00441012" w:rsidRPr="00F17738" w:rsidRDefault="00441012" w:rsidP="008F5F48">
    <w:pPr>
      <w:pStyle w:val="Kopfzeile"/>
      <w:ind w:right="12"/>
      <w:rPr>
        <w:rFonts w:ascii="Verdana" w:hAnsi="Verdana"/>
        <w:sz w:val="20"/>
      </w:rPr>
    </w:pPr>
  </w:p>
  <w:p w14:paraId="0D159DB7" w14:textId="77777777" w:rsidR="00441012" w:rsidRPr="00F17738" w:rsidRDefault="00441012" w:rsidP="008F5F48">
    <w:pPr>
      <w:pStyle w:val="Kopfzeile"/>
      <w:ind w:right="12"/>
      <w:rPr>
        <w:rFonts w:ascii="Verdana" w:hAnsi="Verdana"/>
        <w:sz w:val="20"/>
      </w:rPr>
    </w:pPr>
  </w:p>
  <w:p w14:paraId="1150394B" w14:textId="77777777" w:rsidR="00441012" w:rsidRPr="00F17738" w:rsidRDefault="00441012" w:rsidP="008F5F48">
    <w:pPr>
      <w:pStyle w:val="Kopfzeile"/>
      <w:ind w:right="12"/>
      <w:rPr>
        <w:rFonts w:ascii="Verdana" w:hAnsi="Verdana"/>
        <w:sz w:val="20"/>
      </w:rPr>
    </w:pPr>
  </w:p>
  <w:p w14:paraId="4DB2B47B" w14:textId="77777777" w:rsidR="00441012" w:rsidRPr="00F17738" w:rsidRDefault="00441012" w:rsidP="008F5F48">
    <w:pPr>
      <w:pStyle w:val="Kopfzeile"/>
      <w:ind w:right="12"/>
      <w:rPr>
        <w:rFonts w:ascii="Verdana" w:hAnsi="Verdana"/>
        <w:sz w:val="20"/>
      </w:rPr>
    </w:pPr>
  </w:p>
  <w:p w14:paraId="5BC2C266" w14:textId="77777777"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71B5"/>
    <w:multiLevelType w:val="hybridMultilevel"/>
    <w:tmpl w:val="ACA85140"/>
    <w:lvl w:ilvl="0" w:tplc="71B6C30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3E58A8"/>
    <w:multiLevelType w:val="hybridMultilevel"/>
    <w:tmpl w:val="FBD26F60"/>
    <w:lvl w:ilvl="0" w:tplc="0FE042B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49F3C22"/>
    <w:multiLevelType w:val="hybridMultilevel"/>
    <w:tmpl w:val="7F9C2842"/>
    <w:lvl w:ilvl="0" w:tplc="C2386052">
      <w:numFmt w:val="bullet"/>
      <w:pStyle w:val="MMU2"/>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67655CB"/>
    <w:multiLevelType w:val="hybridMultilevel"/>
    <w:tmpl w:val="7116D7C0"/>
    <w:lvl w:ilvl="0" w:tplc="8A3CC03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79E4"/>
    <w:rsid w:val="00007C64"/>
    <w:rsid w:val="00013A64"/>
    <w:rsid w:val="000158FE"/>
    <w:rsid w:val="00022C08"/>
    <w:rsid w:val="0002408F"/>
    <w:rsid w:val="000318ED"/>
    <w:rsid w:val="00043638"/>
    <w:rsid w:val="000453F9"/>
    <w:rsid w:val="00053E9B"/>
    <w:rsid w:val="000575B3"/>
    <w:rsid w:val="00067DC2"/>
    <w:rsid w:val="000861E2"/>
    <w:rsid w:val="000A0538"/>
    <w:rsid w:val="000A0822"/>
    <w:rsid w:val="000A1070"/>
    <w:rsid w:val="000A32BC"/>
    <w:rsid w:val="000A7B89"/>
    <w:rsid w:val="000B3BF8"/>
    <w:rsid w:val="000B5865"/>
    <w:rsid w:val="000C02B1"/>
    <w:rsid w:val="000D2360"/>
    <w:rsid w:val="000E6946"/>
    <w:rsid w:val="000F133C"/>
    <w:rsid w:val="000F2DC6"/>
    <w:rsid w:val="000F462C"/>
    <w:rsid w:val="00102158"/>
    <w:rsid w:val="00107BE7"/>
    <w:rsid w:val="00110484"/>
    <w:rsid w:val="00112EFB"/>
    <w:rsid w:val="00123771"/>
    <w:rsid w:val="00123B76"/>
    <w:rsid w:val="00130F82"/>
    <w:rsid w:val="00132B87"/>
    <w:rsid w:val="00134E77"/>
    <w:rsid w:val="00145041"/>
    <w:rsid w:val="001454B6"/>
    <w:rsid w:val="00152D54"/>
    <w:rsid w:val="00157C54"/>
    <w:rsid w:val="00172DBF"/>
    <w:rsid w:val="001734DC"/>
    <w:rsid w:val="001776A3"/>
    <w:rsid w:val="00184530"/>
    <w:rsid w:val="0018564D"/>
    <w:rsid w:val="001A26F1"/>
    <w:rsid w:val="001B621B"/>
    <w:rsid w:val="001C0CC3"/>
    <w:rsid w:val="001C5F66"/>
    <w:rsid w:val="001C7543"/>
    <w:rsid w:val="001D1868"/>
    <w:rsid w:val="001D2378"/>
    <w:rsid w:val="001D2CDB"/>
    <w:rsid w:val="00207FC6"/>
    <w:rsid w:val="00211D05"/>
    <w:rsid w:val="00240866"/>
    <w:rsid w:val="00245C9E"/>
    <w:rsid w:val="00260A78"/>
    <w:rsid w:val="002630D8"/>
    <w:rsid w:val="00264325"/>
    <w:rsid w:val="002649FA"/>
    <w:rsid w:val="00282098"/>
    <w:rsid w:val="002929B6"/>
    <w:rsid w:val="002956A9"/>
    <w:rsid w:val="0029603C"/>
    <w:rsid w:val="002B325C"/>
    <w:rsid w:val="002B7AC7"/>
    <w:rsid w:val="002B7BFA"/>
    <w:rsid w:val="002C118D"/>
    <w:rsid w:val="002D3B77"/>
    <w:rsid w:val="002E0E69"/>
    <w:rsid w:val="002F0AC3"/>
    <w:rsid w:val="003118F1"/>
    <w:rsid w:val="00314F41"/>
    <w:rsid w:val="00320044"/>
    <w:rsid w:val="00361CF2"/>
    <w:rsid w:val="00362050"/>
    <w:rsid w:val="003640C3"/>
    <w:rsid w:val="00364DCD"/>
    <w:rsid w:val="00374D24"/>
    <w:rsid w:val="00382198"/>
    <w:rsid w:val="00397AC4"/>
    <w:rsid w:val="003A143D"/>
    <w:rsid w:val="003A6E2C"/>
    <w:rsid w:val="003C6AAE"/>
    <w:rsid w:val="003D00C5"/>
    <w:rsid w:val="003D2799"/>
    <w:rsid w:val="003E43B4"/>
    <w:rsid w:val="003E4B96"/>
    <w:rsid w:val="003F74D0"/>
    <w:rsid w:val="004007CC"/>
    <w:rsid w:val="00403974"/>
    <w:rsid w:val="00404468"/>
    <w:rsid w:val="00415392"/>
    <w:rsid w:val="00432245"/>
    <w:rsid w:val="0043371E"/>
    <w:rsid w:val="00441012"/>
    <w:rsid w:val="00441963"/>
    <w:rsid w:val="0045071B"/>
    <w:rsid w:val="004547BF"/>
    <w:rsid w:val="00473340"/>
    <w:rsid w:val="00473E7D"/>
    <w:rsid w:val="004826F0"/>
    <w:rsid w:val="004923C4"/>
    <w:rsid w:val="004A1653"/>
    <w:rsid w:val="004A1B5C"/>
    <w:rsid w:val="004A457B"/>
    <w:rsid w:val="004A5978"/>
    <w:rsid w:val="004A5A6A"/>
    <w:rsid w:val="004B0623"/>
    <w:rsid w:val="004B3DB8"/>
    <w:rsid w:val="004B4CC2"/>
    <w:rsid w:val="004C61EC"/>
    <w:rsid w:val="004C7FC7"/>
    <w:rsid w:val="004D1039"/>
    <w:rsid w:val="004D2BC0"/>
    <w:rsid w:val="004D2FCB"/>
    <w:rsid w:val="004E1B6E"/>
    <w:rsid w:val="004E29FC"/>
    <w:rsid w:val="004F038C"/>
    <w:rsid w:val="004F2266"/>
    <w:rsid w:val="004F7079"/>
    <w:rsid w:val="00500004"/>
    <w:rsid w:val="00500B29"/>
    <w:rsid w:val="005072AE"/>
    <w:rsid w:val="005240A7"/>
    <w:rsid w:val="00526F46"/>
    <w:rsid w:val="00533F65"/>
    <w:rsid w:val="0053789B"/>
    <w:rsid w:val="00543C34"/>
    <w:rsid w:val="005448AB"/>
    <w:rsid w:val="00547D6D"/>
    <w:rsid w:val="00583F89"/>
    <w:rsid w:val="0058786A"/>
    <w:rsid w:val="00595E11"/>
    <w:rsid w:val="005A72D9"/>
    <w:rsid w:val="005B1C33"/>
    <w:rsid w:val="005B4DC3"/>
    <w:rsid w:val="005C5351"/>
    <w:rsid w:val="005D4C87"/>
    <w:rsid w:val="005D550E"/>
    <w:rsid w:val="005E0BBB"/>
    <w:rsid w:val="005E3D09"/>
    <w:rsid w:val="00600E53"/>
    <w:rsid w:val="00614A49"/>
    <w:rsid w:val="0061798D"/>
    <w:rsid w:val="00621EA1"/>
    <w:rsid w:val="00625EE3"/>
    <w:rsid w:val="00631FB1"/>
    <w:rsid w:val="006457CF"/>
    <w:rsid w:val="00654989"/>
    <w:rsid w:val="006611CF"/>
    <w:rsid w:val="00663E0D"/>
    <w:rsid w:val="006679F6"/>
    <w:rsid w:val="00683EF3"/>
    <w:rsid w:val="006855AA"/>
    <w:rsid w:val="006A76CA"/>
    <w:rsid w:val="006C5546"/>
    <w:rsid w:val="006C6A78"/>
    <w:rsid w:val="006C7FF4"/>
    <w:rsid w:val="006D36F9"/>
    <w:rsid w:val="006E0029"/>
    <w:rsid w:val="006E45FB"/>
    <w:rsid w:val="006F0BE8"/>
    <w:rsid w:val="006F435B"/>
    <w:rsid w:val="006F4393"/>
    <w:rsid w:val="006F78FE"/>
    <w:rsid w:val="00707CA7"/>
    <w:rsid w:val="00720539"/>
    <w:rsid w:val="00721853"/>
    <w:rsid w:val="00737F5C"/>
    <w:rsid w:val="007420F8"/>
    <w:rsid w:val="00744AFB"/>
    <w:rsid w:val="00746469"/>
    <w:rsid w:val="00765E37"/>
    <w:rsid w:val="00771CCB"/>
    <w:rsid w:val="00772C01"/>
    <w:rsid w:val="007747B6"/>
    <w:rsid w:val="00775F64"/>
    <w:rsid w:val="00783A5E"/>
    <w:rsid w:val="007864F1"/>
    <w:rsid w:val="007A5BCA"/>
    <w:rsid w:val="007B0118"/>
    <w:rsid w:val="007C3759"/>
    <w:rsid w:val="007D7D60"/>
    <w:rsid w:val="007E6598"/>
    <w:rsid w:val="007F3212"/>
    <w:rsid w:val="00801815"/>
    <w:rsid w:val="008045E1"/>
    <w:rsid w:val="00806E5F"/>
    <w:rsid w:val="00821BA4"/>
    <w:rsid w:val="0083522C"/>
    <w:rsid w:val="008446CD"/>
    <w:rsid w:val="008505F8"/>
    <w:rsid w:val="00866DB3"/>
    <w:rsid w:val="00883645"/>
    <w:rsid w:val="00890148"/>
    <w:rsid w:val="008920B0"/>
    <w:rsid w:val="008B1883"/>
    <w:rsid w:val="008D26BA"/>
    <w:rsid w:val="008D6717"/>
    <w:rsid w:val="008E1AC0"/>
    <w:rsid w:val="008E519C"/>
    <w:rsid w:val="008E7760"/>
    <w:rsid w:val="008F5F48"/>
    <w:rsid w:val="00906898"/>
    <w:rsid w:val="009104F0"/>
    <w:rsid w:val="0093281A"/>
    <w:rsid w:val="00936962"/>
    <w:rsid w:val="00943EC8"/>
    <w:rsid w:val="009613DC"/>
    <w:rsid w:val="00961415"/>
    <w:rsid w:val="00967E91"/>
    <w:rsid w:val="009714B0"/>
    <w:rsid w:val="00977A5F"/>
    <w:rsid w:val="00977A87"/>
    <w:rsid w:val="00981D62"/>
    <w:rsid w:val="00995856"/>
    <w:rsid w:val="009A05EE"/>
    <w:rsid w:val="009A1070"/>
    <w:rsid w:val="009A3AA2"/>
    <w:rsid w:val="009A6BCF"/>
    <w:rsid w:val="009B48FF"/>
    <w:rsid w:val="009B564D"/>
    <w:rsid w:val="009C0091"/>
    <w:rsid w:val="009C0ADC"/>
    <w:rsid w:val="009C6B13"/>
    <w:rsid w:val="009E024C"/>
    <w:rsid w:val="009E696F"/>
    <w:rsid w:val="009F5D0E"/>
    <w:rsid w:val="009F6805"/>
    <w:rsid w:val="009F752B"/>
    <w:rsid w:val="00A1115B"/>
    <w:rsid w:val="00A117C0"/>
    <w:rsid w:val="00A12538"/>
    <w:rsid w:val="00A23768"/>
    <w:rsid w:val="00A27173"/>
    <w:rsid w:val="00A34AA7"/>
    <w:rsid w:val="00A54DDA"/>
    <w:rsid w:val="00A66992"/>
    <w:rsid w:val="00A708D7"/>
    <w:rsid w:val="00A76415"/>
    <w:rsid w:val="00AA09F4"/>
    <w:rsid w:val="00AA1C22"/>
    <w:rsid w:val="00AA2A8D"/>
    <w:rsid w:val="00AA7A08"/>
    <w:rsid w:val="00AC2AE0"/>
    <w:rsid w:val="00AC7A23"/>
    <w:rsid w:val="00AD3E26"/>
    <w:rsid w:val="00AE1133"/>
    <w:rsid w:val="00AE43B7"/>
    <w:rsid w:val="00AF0A61"/>
    <w:rsid w:val="00AF2A74"/>
    <w:rsid w:val="00B04701"/>
    <w:rsid w:val="00B0647B"/>
    <w:rsid w:val="00B1340F"/>
    <w:rsid w:val="00B139E4"/>
    <w:rsid w:val="00B3540F"/>
    <w:rsid w:val="00B45E40"/>
    <w:rsid w:val="00B466F2"/>
    <w:rsid w:val="00B67561"/>
    <w:rsid w:val="00B70B1A"/>
    <w:rsid w:val="00B71C6F"/>
    <w:rsid w:val="00B74AFA"/>
    <w:rsid w:val="00B838CA"/>
    <w:rsid w:val="00B84FBD"/>
    <w:rsid w:val="00B96DE2"/>
    <w:rsid w:val="00BA0052"/>
    <w:rsid w:val="00BB1A73"/>
    <w:rsid w:val="00BB3ECF"/>
    <w:rsid w:val="00BB77B0"/>
    <w:rsid w:val="00BC5FE7"/>
    <w:rsid w:val="00BD22AC"/>
    <w:rsid w:val="00BD2643"/>
    <w:rsid w:val="00BD4058"/>
    <w:rsid w:val="00BE6B22"/>
    <w:rsid w:val="00BF0C62"/>
    <w:rsid w:val="00BF2029"/>
    <w:rsid w:val="00BF4F0E"/>
    <w:rsid w:val="00BF5681"/>
    <w:rsid w:val="00BF6938"/>
    <w:rsid w:val="00BF7DEC"/>
    <w:rsid w:val="00C03D20"/>
    <w:rsid w:val="00C108BC"/>
    <w:rsid w:val="00C11645"/>
    <w:rsid w:val="00C1516A"/>
    <w:rsid w:val="00C452A6"/>
    <w:rsid w:val="00C4636C"/>
    <w:rsid w:val="00C55994"/>
    <w:rsid w:val="00C6770A"/>
    <w:rsid w:val="00C70F49"/>
    <w:rsid w:val="00C7427E"/>
    <w:rsid w:val="00C900A9"/>
    <w:rsid w:val="00C93BD3"/>
    <w:rsid w:val="00C96EBA"/>
    <w:rsid w:val="00CA481B"/>
    <w:rsid w:val="00CA4B57"/>
    <w:rsid w:val="00D04407"/>
    <w:rsid w:val="00D06FEC"/>
    <w:rsid w:val="00D115B0"/>
    <w:rsid w:val="00D1225B"/>
    <w:rsid w:val="00D15735"/>
    <w:rsid w:val="00D22ED7"/>
    <w:rsid w:val="00D25E4D"/>
    <w:rsid w:val="00D413F1"/>
    <w:rsid w:val="00D43EAE"/>
    <w:rsid w:val="00D440E5"/>
    <w:rsid w:val="00D464AD"/>
    <w:rsid w:val="00D47FA5"/>
    <w:rsid w:val="00D516F4"/>
    <w:rsid w:val="00D56F0D"/>
    <w:rsid w:val="00D618CF"/>
    <w:rsid w:val="00D65513"/>
    <w:rsid w:val="00D700B9"/>
    <w:rsid w:val="00D738A7"/>
    <w:rsid w:val="00D74838"/>
    <w:rsid w:val="00D80DBE"/>
    <w:rsid w:val="00D842F1"/>
    <w:rsid w:val="00D90D76"/>
    <w:rsid w:val="00DA49A1"/>
    <w:rsid w:val="00DB2E93"/>
    <w:rsid w:val="00DC1CD3"/>
    <w:rsid w:val="00DD5149"/>
    <w:rsid w:val="00DD67C1"/>
    <w:rsid w:val="00DF0753"/>
    <w:rsid w:val="00DF6351"/>
    <w:rsid w:val="00E01673"/>
    <w:rsid w:val="00E02B7A"/>
    <w:rsid w:val="00E2445B"/>
    <w:rsid w:val="00E27712"/>
    <w:rsid w:val="00E33130"/>
    <w:rsid w:val="00E358C1"/>
    <w:rsid w:val="00E45475"/>
    <w:rsid w:val="00E53BDE"/>
    <w:rsid w:val="00E569A0"/>
    <w:rsid w:val="00E65BD5"/>
    <w:rsid w:val="00E76BA0"/>
    <w:rsid w:val="00E87615"/>
    <w:rsid w:val="00E93051"/>
    <w:rsid w:val="00E96373"/>
    <w:rsid w:val="00EC0A0C"/>
    <w:rsid w:val="00EC0E74"/>
    <w:rsid w:val="00EC58F5"/>
    <w:rsid w:val="00EC6520"/>
    <w:rsid w:val="00ED1040"/>
    <w:rsid w:val="00ED47BD"/>
    <w:rsid w:val="00EE2E2D"/>
    <w:rsid w:val="00EE3329"/>
    <w:rsid w:val="00F21EA0"/>
    <w:rsid w:val="00F2210B"/>
    <w:rsid w:val="00F23B1B"/>
    <w:rsid w:val="00F339BA"/>
    <w:rsid w:val="00F37865"/>
    <w:rsid w:val="00F5485C"/>
    <w:rsid w:val="00F6277B"/>
    <w:rsid w:val="00F66E6E"/>
    <w:rsid w:val="00F67138"/>
    <w:rsid w:val="00F737A1"/>
    <w:rsid w:val="00F73C92"/>
    <w:rsid w:val="00F77BB5"/>
    <w:rsid w:val="00F80249"/>
    <w:rsid w:val="00F90257"/>
    <w:rsid w:val="00F91FB0"/>
    <w:rsid w:val="00F955C9"/>
    <w:rsid w:val="00FC2BA4"/>
    <w:rsid w:val="00FD7A57"/>
    <w:rsid w:val="00FE0AC5"/>
    <w:rsid w:val="00FE6815"/>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oNotEmbedSmartTags/>
  <w:decimalSymbol w:val=","/>
  <w:listSeparator w:val=";"/>
  <w14:docId w14:val="1CB77E55"/>
  <w15:docId w15:val="{66E81678-5FC4-42F0-B093-6DC50EA0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C452A6"/>
    <w:pPr>
      <w:ind w:right="1922"/>
    </w:pPr>
    <w:rPr>
      <w:rFonts w:ascii="Arial" w:hAnsi="Arial"/>
      <w:bCs/>
      <w:spacing w:val="-4"/>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A1115B"/>
    <w:pPr>
      <w:numPr>
        <w:numId w:val="5"/>
      </w:numPr>
      <w:ind w:left="357" w:right="1922" w:hanging="357"/>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C452A6"/>
    <w:rPr>
      <w:rFonts w:ascii="Arial" w:hAnsi="Arial"/>
      <w:b/>
      <w:bCs/>
      <w:color w:val="112E6B"/>
      <w:spacing w:val="-4"/>
      <w:sz w:val="24"/>
      <w:szCs w:val="22"/>
      <w:lang w:val="de-DE" w:eastAsia="de-DE" w:bidi="ar-SA"/>
    </w:rPr>
  </w:style>
  <w:style w:type="character" w:customStyle="1" w:styleId="MMU2Zchn">
    <w:name w:val="MM U2 Zchn"/>
    <w:basedOn w:val="berschrift1Zchn"/>
    <w:link w:val="MMU2"/>
    <w:rsid w:val="00A1115B"/>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oni.com/de/presse/mitteilungen/details/electric-hybrid-vehicle-technology-expo-high-power-charging-hochvoltkabel-leoniq/" TargetMode="External"/><Relationship Id="rId13" Type="http://schemas.openxmlformats.org/officeDocument/2006/relationships/hyperlink" Target="https://www.xing.com/companies/leoniag" TargetMode="External"/><Relationship Id="rId18" Type="http://schemas.openxmlformats.org/officeDocument/2006/relationships/hyperlink" Target="mailto:presse@leoni.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andrea.gerber@leoni.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leon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leoni_cable"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leoni-automotive-cables.com" TargetMode="Externa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image" Target="media/image3.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F72E2-F375-4817-8D12-D46E05206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DD943BE4.dotm</Template>
  <TotalTime>0</TotalTime>
  <Pages>3</Pages>
  <Words>563</Words>
  <Characters>4356</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4910</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scsa1001</dc:creator>
  <cp:lastModifiedBy>Schmidt, Sven</cp:lastModifiedBy>
  <cp:revision>6</cp:revision>
  <cp:lastPrinted>2018-08-08T14:20:00Z</cp:lastPrinted>
  <dcterms:created xsi:type="dcterms:W3CDTF">2018-08-08T11:49:00Z</dcterms:created>
  <dcterms:modified xsi:type="dcterms:W3CDTF">2018-08-08T14:21:00Z</dcterms:modified>
</cp:coreProperties>
</file>