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B4" w:rsidRPr="00FE796C" w:rsidRDefault="001036B4" w:rsidP="001036B4">
      <w:pPr>
        <w:pStyle w:val="MMU1"/>
      </w:pPr>
      <w:r w:rsidRPr="00FE796C">
        <w:rPr>
          <w:lang w:eastAsia="ja"/>
        </w:rPr>
        <w:t>Leoni</w:t>
      </w:r>
      <w:r w:rsidRPr="00FE796C">
        <w:rPr>
          <w:lang w:eastAsia="ja"/>
        </w:rPr>
        <w:t>、三回目となる年一回のオクトーバーフェストネットワークイベントにてオートメーションイノベーションを発表</w:t>
      </w:r>
      <w:r w:rsidRPr="00FE796C">
        <w:rPr>
          <w:lang w:eastAsia="ja"/>
        </w:rPr>
        <w:t xml:space="preserve"> </w:t>
      </w:r>
    </w:p>
    <w:p w:rsidR="001036B4" w:rsidRPr="00FE796C" w:rsidRDefault="001036B4" w:rsidP="001036B4">
      <w:pPr>
        <w:pStyle w:val="MMU2"/>
      </w:pPr>
      <w:r w:rsidRPr="00FE796C">
        <w:rPr>
          <w:lang w:eastAsia="ja"/>
        </w:rPr>
        <w:t>アメリカ中西部で一流のオートメーション専門家達と接触し、</w:t>
      </w:r>
      <w:r w:rsidRPr="00FE796C">
        <w:rPr>
          <w:lang w:eastAsia="ja"/>
        </w:rPr>
        <w:t>Leoni</w:t>
      </w:r>
      <w:r w:rsidRPr="00FE796C">
        <w:rPr>
          <w:lang w:eastAsia="ja"/>
        </w:rPr>
        <w:t>の最新のオートメーション技術に関する知識をお深めください。</w:t>
      </w:r>
      <w:r w:rsidRPr="00FE796C">
        <w:rPr>
          <w:lang w:eastAsia="ja"/>
        </w:rPr>
        <w:t>2018</w:t>
      </w:r>
      <w:r w:rsidRPr="00FE796C">
        <w:rPr>
          <w:lang w:eastAsia="ja"/>
        </w:rPr>
        <w:t>年</w:t>
      </w:r>
      <w:r w:rsidRPr="00FE796C">
        <w:rPr>
          <w:lang w:eastAsia="ja"/>
        </w:rPr>
        <w:t>9</w:t>
      </w:r>
      <w:r w:rsidRPr="00FE796C">
        <w:rPr>
          <w:lang w:eastAsia="ja"/>
        </w:rPr>
        <w:t>月</w:t>
      </w:r>
      <w:r w:rsidRPr="00FE796C">
        <w:rPr>
          <w:lang w:eastAsia="ja"/>
        </w:rPr>
        <w:t>20</w:t>
      </w:r>
      <w:r w:rsidRPr="00FE796C">
        <w:rPr>
          <w:lang w:eastAsia="ja"/>
        </w:rPr>
        <w:t>日木曜日のオクトーバーフェストスタイルのネットワークイベントにご参加ください。</w:t>
      </w:r>
    </w:p>
    <w:p w:rsidR="001036B4" w:rsidRPr="00FE796C" w:rsidRDefault="001036B4" w:rsidP="001036B4">
      <w:pPr>
        <w:pStyle w:val="MMVorspann"/>
      </w:pPr>
      <w:r w:rsidRPr="00FE796C">
        <w:rPr>
          <w:lang w:eastAsia="ja"/>
        </w:rPr>
        <w:t>2018</w:t>
      </w:r>
      <w:r w:rsidRPr="00FE796C">
        <w:rPr>
          <w:lang w:eastAsia="ja"/>
        </w:rPr>
        <w:t>年</w:t>
      </w:r>
      <w:r w:rsidRPr="00FE796C">
        <w:rPr>
          <w:lang w:eastAsia="ja"/>
        </w:rPr>
        <w:t>8</w:t>
      </w:r>
      <w:r w:rsidRPr="00FE796C">
        <w:rPr>
          <w:lang w:eastAsia="ja"/>
        </w:rPr>
        <w:t>月</w:t>
      </w:r>
      <w:r w:rsidRPr="00FE796C">
        <w:rPr>
          <w:lang w:eastAsia="ja"/>
        </w:rPr>
        <w:t>27</w:t>
      </w:r>
      <w:r w:rsidRPr="00FE796C">
        <w:rPr>
          <w:lang w:eastAsia="ja"/>
        </w:rPr>
        <w:t>日ミシガン州レイクオリオン</w:t>
      </w:r>
      <w:r w:rsidRPr="00FE796C">
        <w:rPr>
          <w:lang w:eastAsia="ja"/>
        </w:rPr>
        <w:t xml:space="preserve"> – Leoni Engineering Products &amp; Services,Inc.(Leoni</w:t>
      </w:r>
      <w:r w:rsidRPr="00FE796C">
        <w:rPr>
          <w:rFonts w:hint="eastAsia"/>
          <w:lang w:eastAsia="ja"/>
        </w:rPr>
        <w:t xml:space="preserve"> E</w:t>
      </w:r>
      <w:r w:rsidRPr="00FE796C">
        <w:rPr>
          <w:lang w:eastAsia="ja"/>
        </w:rPr>
        <w:t>PS)</w:t>
      </w:r>
      <w:r w:rsidRPr="00FE796C">
        <w:rPr>
          <w:lang w:eastAsia="ja"/>
        </w:rPr>
        <w:t>は</w:t>
      </w:r>
      <w:r w:rsidRPr="00FE796C">
        <w:rPr>
          <w:lang w:eastAsia="ja"/>
        </w:rPr>
        <w:t>2018</w:t>
      </w:r>
      <w:r w:rsidRPr="00FE796C">
        <w:rPr>
          <w:lang w:eastAsia="ja"/>
        </w:rPr>
        <w:t>年</w:t>
      </w:r>
      <w:r w:rsidRPr="00FE796C">
        <w:rPr>
          <w:lang w:eastAsia="ja"/>
        </w:rPr>
        <w:t>9</w:t>
      </w:r>
      <w:r w:rsidRPr="00FE796C">
        <w:rPr>
          <w:lang w:eastAsia="ja"/>
        </w:rPr>
        <w:t>月</w:t>
      </w:r>
      <w:r w:rsidRPr="00FE796C">
        <w:rPr>
          <w:lang w:eastAsia="ja"/>
        </w:rPr>
        <w:t>20</w:t>
      </w:r>
      <w:r w:rsidRPr="00FE796C">
        <w:rPr>
          <w:lang w:eastAsia="ja"/>
        </w:rPr>
        <w:t>日、ミシガン州レイクオリオンの工場で三回目の開催となるオクトーバーフェストネットワークイベントにて創立地ドイツ、そしてファクトリーオートメーション分野におけるイノベーションを祝賀します。</w:t>
      </w:r>
    </w:p>
    <w:p w:rsidR="001036B4" w:rsidRPr="00FE796C" w:rsidRDefault="001036B4" w:rsidP="001036B4">
      <w:pPr>
        <w:pStyle w:val="MMFlietext"/>
        <w:rPr>
          <w:lang w:eastAsia="ja"/>
        </w:rPr>
      </w:pPr>
      <w:r w:rsidRPr="00FE796C">
        <w:rPr>
          <w:lang w:eastAsia="ja"/>
        </w:rPr>
        <w:t>北米の工業会社の代表者向けに</w:t>
      </w:r>
      <w:r w:rsidRPr="00FE796C">
        <w:rPr>
          <w:lang w:eastAsia="ja"/>
        </w:rPr>
        <w:t>10</w:t>
      </w:r>
      <w:r w:rsidRPr="00FE796C">
        <w:rPr>
          <w:lang w:eastAsia="ja"/>
        </w:rPr>
        <w:t>時から</w:t>
      </w:r>
      <w:r w:rsidRPr="00FE796C">
        <w:rPr>
          <w:lang w:eastAsia="ja"/>
        </w:rPr>
        <w:t>21</w:t>
      </w:r>
      <w:r w:rsidRPr="00FE796C">
        <w:rPr>
          <w:lang w:eastAsia="ja"/>
        </w:rPr>
        <w:t>時まで開催されるこのイベントでは、多種多様なドイツ料理やビール種が提供されます。オートメーション化されたシステム向けのトレーニング、ロボットケーブル管理向けのソリューションとサービス、画像処理統合、オートメーションと駆動装置ケーブルの各ソリューションなど、</w:t>
      </w:r>
      <w:r w:rsidRPr="00FE796C">
        <w:rPr>
          <w:lang w:eastAsia="ja"/>
        </w:rPr>
        <w:t>Leoni EPS</w:t>
      </w:r>
      <w:r w:rsidRPr="00FE796C">
        <w:rPr>
          <w:lang w:eastAsia="ja"/>
        </w:rPr>
        <w:t>による各製品グループの展示の他、「ディープラーニング」とその他オートメーション技術を利用した</w:t>
      </w:r>
      <w:r w:rsidRPr="00FE796C">
        <w:rPr>
          <w:lang w:eastAsia="ja"/>
        </w:rPr>
        <w:t>Leoni</w:t>
      </w:r>
      <w:r w:rsidRPr="00FE796C">
        <w:rPr>
          <w:lang w:eastAsia="ja"/>
        </w:rPr>
        <w:t>の最新のイノベーションが来場者に紹介されます。</w:t>
      </w:r>
    </w:p>
    <w:p w:rsidR="001036B4" w:rsidRPr="00FE796C" w:rsidRDefault="001036B4" w:rsidP="001036B4">
      <w:pPr>
        <w:pStyle w:val="MMFlietext"/>
      </w:pPr>
      <w:r w:rsidRPr="00FE796C">
        <w:rPr>
          <w:lang w:eastAsia="ja"/>
        </w:rPr>
        <w:t>「</w:t>
      </w:r>
      <w:r w:rsidRPr="00FE796C">
        <w:rPr>
          <w:lang w:eastAsia="ja"/>
        </w:rPr>
        <w:t>Leoni</w:t>
      </w:r>
      <w:r w:rsidRPr="00FE796C">
        <w:rPr>
          <w:lang w:eastAsia="ja"/>
        </w:rPr>
        <w:t>はオートメーションとワールドクラスの製造の間にある溝を埋めていきます」と</w:t>
      </w:r>
      <w:r w:rsidRPr="00FE796C">
        <w:rPr>
          <w:lang w:eastAsia="ja"/>
        </w:rPr>
        <w:t>Leoni EPS</w:t>
      </w:r>
      <w:r w:rsidRPr="00FE796C">
        <w:rPr>
          <w:lang w:eastAsia="ja"/>
        </w:rPr>
        <w:t>のジェネラルマネージャー</w:t>
      </w:r>
      <w:r w:rsidRPr="00FE796C">
        <w:rPr>
          <w:lang w:eastAsia="ja"/>
        </w:rPr>
        <w:t>Jean-Marc Vico</w:t>
      </w:r>
      <w:r w:rsidRPr="00FE796C">
        <w:rPr>
          <w:lang w:eastAsia="ja"/>
        </w:rPr>
        <w:t>はコメントしています。「私達は年一回のオクトーバーフェストで現在最高の技術、そして未来のデジタル技術に関するプレゼンテーションを通じてそのことを示したいと考えています」</w:t>
      </w:r>
    </w:p>
    <w:p w:rsidR="001036B4" w:rsidRPr="00FE796C" w:rsidRDefault="001036B4" w:rsidP="001036B4">
      <w:pPr>
        <w:pStyle w:val="MMFlietext"/>
      </w:pPr>
      <w:r w:rsidRPr="00FE796C">
        <w:rPr>
          <w:lang w:eastAsia="ja"/>
        </w:rPr>
        <w:t>イベントでは特に</w:t>
      </w:r>
      <w:r w:rsidRPr="00FE796C">
        <w:rPr>
          <w:lang w:eastAsia="ja"/>
        </w:rPr>
        <w:t>Leoni</w:t>
      </w:r>
      <w:r w:rsidRPr="00FE796C">
        <w:rPr>
          <w:lang w:eastAsia="ja"/>
        </w:rPr>
        <w:t>のドレスパックソリューション</w:t>
      </w:r>
      <w:r w:rsidRPr="00FE796C">
        <w:rPr>
          <w:lang w:eastAsia="ja"/>
        </w:rPr>
        <w:t>LSH 3</w:t>
      </w:r>
      <w:r w:rsidRPr="00FE796C">
        <w:rPr>
          <w:lang w:eastAsia="ja"/>
        </w:rPr>
        <w:t>、特殊要件に合わせた顧客固有のケーブルソリューションなど、様々な応用と技術が展示されます。また、協調的なロボティクスと画像処理技術を利用したインタラクティ</w:t>
      </w:r>
      <w:r w:rsidRPr="00FE796C">
        <w:rPr>
          <w:lang w:eastAsia="ja"/>
        </w:rPr>
        <w:lastRenderedPageBreak/>
        <w:t>ブな三目並べの展示だけでなく、「ディープラーニング」を利用したエラー検出に適した最新の</w:t>
      </w:r>
      <w:r w:rsidRPr="00FE796C">
        <w:rPr>
          <w:lang w:eastAsia="ja"/>
        </w:rPr>
        <w:t>Leoni</w:t>
      </w:r>
      <w:r w:rsidRPr="00FE796C">
        <w:rPr>
          <w:lang w:eastAsia="ja"/>
        </w:rPr>
        <w:t>画像処理システムが来場者を待っています。</w:t>
      </w:r>
    </w:p>
    <w:p w:rsidR="001036B4" w:rsidRPr="00FE796C" w:rsidRDefault="001036B4" w:rsidP="001036B4">
      <w:pPr>
        <w:pStyle w:val="MMFlietext"/>
      </w:pPr>
      <w:r w:rsidRPr="00FE796C">
        <w:rPr>
          <w:lang w:eastAsia="ja"/>
        </w:rPr>
        <w:t>さらに、</w:t>
      </w:r>
      <w:r w:rsidRPr="00FE796C">
        <w:rPr>
          <w:lang w:eastAsia="ja"/>
        </w:rPr>
        <w:t>Leoni</w:t>
      </w:r>
      <w:r w:rsidRPr="00FE796C">
        <w:rPr>
          <w:lang w:eastAsia="ja"/>
        </w:rPr>
        <w:t>はあらゆる種類の小型ロボットアーム形状と様々な表面、そしてより大型のロボットに対するパッケージング用途に合わせて最適化された協調的な軽量ロボット技術用</w:t>
      </w:r>
      <w:r w:rsidRPr="00FE796C">
        <w:rPr>
          <w:lang w:eastAsia="ja"/>
        </w:rPr>
        <w:t>B-Flex</w:t>
      </w:r>
      <w:r w:rsidRPr="00FE796C">
        <w:rPr>
          <w:lang w:eastAsia="ja"/>
        </w:rPr>
        <w:t>ケーブル管理システムの最新開発製品を展示します。詳細の確認、イベントの予約については、</w:t>
      </w:r>
      <w:hyperlink r:id="rId8" w:history="1">
        <w:r w:rsidRPr="00FE796C">
          <w:rPr>
            <w:rStyle w:val="Hyperlink"/>
            <w:lang w:eastAsia="ja"/>
          </w:rPr>
          <w:t>leps-oktoberfest.com</w:t>
        </w:r>
      </w:hyperlink>
      <w:r w:rsidRPr="00FE796C">
        <w:rPr>
          <w:lang w:eastAsia="ja"/>
        </w:rPr>
        <w:t>をご覧ください。</w:t>
      </w:r>
    </w:p>
    <w:p w:rsidR="00E70111" w:rsidRPr="001036B4" w:rsidRDefault="00E36DBE" w:rsidP="009F5D0E">
      <w:pPr>
        <w:spacing w:before="120"/>
        <w:ind w:right="1711"/>
        <w:rPr>
          <w:rFonts w:ascii="Arial" w:eastAsia="MS Mincho" w:hAnsi="Arial"/>
          <w:i/>
          <w:sz w:val="22"/>
          <w:szCs w:val="22"/>
        </w:rPr>
      </w:pPr>
      <w:r>
        <w:rPr>
          <w:rFonts w:ascii="Wingdings" w:eastAsia="MS Mincho" w:hAnsi="Wingdings"/>
          <w:sz w:val="36"/>
          <w:szCs w:val="36"/>
        </w:rPr>
        <w:sym w:font="Wingdings" w:char="F046"/>
      </w:r>
      <w:r>
        <w:rPr>
          <w:rFonts w:ascii="Arial" w:eastAsia="MS Mincho" w:hAnsi="Arial" w:hint="eastAsia"/>
          <w:i/>
          <w:sz w:val="22"/>
          <w:szCs w:val="22"/>
        </w:rPr>
        <w:t>付属するイラスト資料は以下の通知から直接参照できます</w:t>
      </w:r>
      <w:r>
        <w:rPr>
          <w:rFonts w:ascii="Arial" w:eastAsia="MS Mincho" w:hAnsi="Arial" w:hint="eastAsia"/>
          <w:i/>
          <w:sz w:val="22"/>
          <w:szCs w:val="22"/>
        </w:rPr>
        <w:t xml:space="preserve">  </w:t>
      </w:r>
      <w:r w:rsidR="001036B4">
        <w:rPr>
          <w:rFonts w:ascii="Arial" w:eastAsia="MS Mincho" w:hAnsi="Arial"/>
          <w:i/>
          <w:sz w:val="22"/>
          <w:szCs w:val="22"/>
        </w:rPr>
        <w:br/>
      </w:r>
      <w:hyperlink r:id="rId9" w:history="1">
        <w:r w:rsidR="001036B4" w:rsidRPr="001036B4">
          <w:rPr>
            <w:rStyle w:val="Hyperlink"/>
            <w:rFonts w:ascii="Arial" w:eastAsia="MS Mincho" w:hAnsi="Arial"/>
            <w:i/>
            <w:sz w:val="22"/>
            <w:szCs w:val="22"/>
          </w:rPr>
          <w:t>https://www.leoni-factory-automation.com/ja/%E3%83%8B%E3%83%A5%E3%83%BC%E3%82%B9/%E8%A9%B3%E7%B4%B0/leoni-to-showcase-latest-innovations-in-automation-at-third-annual-oktoberfest-networking-event/</w:t>
        </w:r>
      </w:hyperlink>
    </w:p>
    <w:p w:rsidR="00621EA1" w:rsidRPr="006D36F9" w:rsidRDefault="00E36DBE" w:rsidP="00BF0C62">
      <w:pPr>
        <w:pStyle w:val="MMKurzprofilberschrift"/>
      </w:pPr>
      <w:r>
        <w:rPr>
          <w:rFonts w:hint="eastAsia"/>
        </w:rPr>
        <w:t>専門誌担当者</w:t>
      </w:r>
      <w:r>
        <w:rPr>
          <w:rFonts w:hint="eastAsia"/>
        </w:rPr>
        <w:tab/>
      </w:r>
      <w:r>
        <w:rPr>
          <w:rFonts w:hint="eastAsia"/>
        </w:rPr>
        <w:t>経済誌担当者</w:t>
      </w:r>
    </w:p>
    <w:p w:rsidR="00417178" w:rsidRPr="00904A1E" w:rsidRDefault="00417178" w:rsidP="00417178">
      <w:pPr>
        <w:pStyle w:val="MMKurzprofil"/>
        <w:tabs>
          <w:tab w:val="left" w:pos="4111"/>
        </w:tabs>
        <w:ind w:right="501"/>
        <w:rPr>
          <w:lang w:val="en-US"/>
        </w:rPr>
      </w:pPr>
      <w:r w:rsidRPr="00904A1E">
        <w:rPr>
          <w:lang w:val="en-US"/>
        </w:rPr>
        <w:t>Roxy Matache-Dordea</w:t>
      </w:r>
      <w:r w:rsidRPr="00904A1E">
        <w:rPr>
          <w:lang w:val="en-US"/>
        </w:rPr>
        <w:tab/>
        <w:t>Sven Schmidt</w:t>
      </w:r>
    </w:p>
    <w:p w:rsidR="00417178" w:rsidRPr="00904A1E" w:rsidRDefault="00417178" w:rsidP="00417178">
      <w:pPr>
        <w:pStyle w:val="MMKurzprofil"/>
        <w:tabs>
          <w:tab w:val="left" w:pos="4111"/>
        </w:tabs>
        <w:ind w:right="501"/>
        <w:rPr>
          <w:lang w:val="en-US"/>
        </w:rPr>
      </w:pPr>
      <w:r w:rsidRPr="00904A1E">
        <w:rPr>
          <w:lang w:val="en-US"/>
        </w:rPr>
        <w:t>Marketing</w:t>
      </w:r>
      <w:r w:rsidRPr="00904A1E">
        <w:rPr>
          <w:lang w:val="en-US"/>
        </w:rPr>
        <w:tab/>
        <w:t>Corporate Public &amp; Media Relations</w:t>
      </w:r>
    </w:p>
    <w:p w:rsidR="00417178" w:rsidRPr="006A1EE8" w:rsidRDefault="00417178" w:rsidP="00417178">
      <w:pPr>
        <w:pStyle w:val="MMKurzprofil"/>
        <w:tabs>
          <w:tab w:val="left" w:pos="4111"/>
        </w:tabs>
        <w:ind w:right="501"/>
      </w:pPr>
      <w:r>
        <w:t xml:space="preserve">LEONI EPS </w:t>
      </w:r>
      <w:r>
        <w:tab/>
        <w:t>LEONI AG</w:t>
      </w:r>
    </w:p>
    <w:p w:rsidR="00417178" w:rsidRPr="00BF2170" w:rsidRDefault="00417178" w:rsidP="00417178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Telefon</w:t>
      </w:r>
      <w:r>
        <w:tab/>
        <w:t>+1 (248) 484-5500</w:t>
      </w:r>
      <w:r>
        <w:tab/>
        <w:t>Telefon</w:t>
      </w:r>
      <w:r>
        <w:tab/>
        <w:t>+49 911 2023-467</w:t>
      </w:r>
    </w:p>
    <w:p w:rsidR="00417178" w:rsidRPr="00BF2170" w:rsidRDefault="00417178" w:rsidP="00417178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Fax</w:t>
      </w:r>
      <w:r>
        <w:tab/>
        <w:t>+1 (248) 484-5501+ Fax</w:t>
      </w:r>
      <w:r>
        <w:tab/>
        <w:t xml:space="preserve">Fax </w:t>
      </w:r>
      <w:r>
        <w:tab/>
        <w:t>+49 911 2023-231</w:t>
      </w:r>
    </w:p>
    <w:p w:rsidR="00417178" w:rsidRPr="00BF2170" w:rsidRDefault="00417178" w:rsidP="00417178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>
        <w:t>E-Mail</w:t>
      </w:r>
      <w:r>
        <w:tab/>
      </w:r>
      <w:hyperlink r:id="rId10" w:history="1">
        <w:hyperlink r:id="rId11" w:history="1">
          <w:r>
            <w:rPr>
              <w:rStyle w:val="Hyperlink"/>
            </w:rPr>
            <w:t>leoni-eps@leoni.com</w:t>
          </w:r>
        </w:hyperlink>
        <w:r>
          <w:rPr>
            <w:rStyle w:val="Hyperlink"/>
            <w:u w:val="none"/>
          </w:rPr>
          <w:t xml:space="preserve"> 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t>E-Mail</w:t>
      </w:r>
      <w:r>
        <w:tab/>
      </w:r>
      <w:hyperlink r:id="rId12" w:history="1">
        <w:r>
          <w:rPr>
            <w:rStyle w:val="Hyperlink"/>
          </w:rPr>
          <w:t>presse@leoni.com</w:t>
        </w:r>
      </w:hyperlink>
    </w:p>
    <w:p w:rsidR="00417178" w:rsidRDefault="00417178" w:rsidP="00417178">
      <w:pPr>
        <w:pStyle w:val="MMKurzprofil"/>
      </w:pPr>
      <w:hyperlink r:id="rId13" w:history="1">
        <w:r>
          <w:rPr>
            <w:rStyle w:val="Hyperlink"/>
          </w:rPr>
          <w:t>www.leoni-americas.com</w:t>
        </w:r>
      </w:hyperlink>
    </w:p>
    <w:p w:rsidR="00BF0C62" w:rsidRPr="00417178" w:rsidRDefault="00BF0C62" w:rsidP="00417178">
      <w:pPr>
        <w:pStyle w:val="MMKurzprofil"/>
        <w:tabs>
          <w:tab w:val="left" w:pos="4111"/>
        </w:tabs>
        <w:ind w:right="501"/>
      </w:pPr>
      <w:bookmarkStart w:id="0" w:name="_GoBack"/>
      <w:bookmarkEnd w:id="0"/>
    </w:p>
    <w:sectPr w:rsidR="00BF0C62" w:rsidRPr="00417178" w:rsidSect="00BF0C6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5E" w:rsidRDefault="001F7A5E">
      <w:r>
        <w:separator/>
      </w:r>
    </w:p>
  </w:endnote>
  <w:endnote w:type="continuationSeparator" w:id="0">
    <w:p w:rsidR="001F7A5E" w:rsidRDefault="001F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58786A" w:rsidRDefault="00E36DBE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eastAsia="MS Mincho" w:hAnsi="Arial" w:cs="Arial"/>
        <w:i/>
        <w:sz w:val="12"/>
        <w:szCs w:val="14"/>
      </w:rPr>
    </w:pP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begin"/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separate"/>
    </w:r>
    <w:r w:rsidR="00DA0444">
      <w:rPr>
        <w:rStyle w:val="Seitenzahl"/>
        <w:rFonts w:ascii="Arial" w:eastAsia="MS Mincho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end"/>
    </w:r>
    <w:r>
      <w:rPr>
        <w:rStyle w:val="Seitenzahl"/>
        <w:rFonts w:ascii="Arial" w:eastAsia="MS Mincho" w:hAnsi="Arial" w:hint="eastAsia"/>
        <w:i/>
        <w:sz w:val="16"/>
        <w:szCs w:val="16"/>
      </w:rPr>
      <w:t xml:space="preserve">/ </w:t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begin"/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separate"/>
    </w:r>
    <w:r w:rsidR="00DA0444">
      <w:rPr>
        <w:rStyle w:val="Seitenzahl"/>
        <w:rFonts w:ascii="Arial" w:eastAsia="MS Mincho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eastAsia="MS Mincho" w:hAnsi="Arial" w:cs="Arial" w:hint="eastAsia"/>
        <w:i/>
        <w:sz w:val="16"/>
        <w:szCs w:val="16"/>
      </w:rPr>
      <w:fldChar w:fldCharType="end"/>
    </w:r>
    <w:r>
      <w:rPr>
        <w:rFonts w:ascii="Arial" w:eastAsia="MS Mincho" w:hAnsi="Arial" w:hint="eastAsia"/>
        <w:b/>
        <w:i/>
        <w:color w:val="004089"/>
        <w:sz w:val="12"/>
        <w:szCs w:val="14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Default="00E36DBE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eastAsia="MS Mincho" w:hAnsi="Verdana" w:hint="eastAsi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5E" w:rsidRDefault="001F7A5E">
      <w:r>
        <w:separator/>
      </w:r>
    </w:p>
  </w:footnote>
  <w:footnote w:type="continuationSeparator" w:id="0">
    <w:p w:rsidR="001F7A5E" w:rsidRDefault="001F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B487E" w:rsidP="006F0BE8">
    <w:pPr>
      <w:pStyle w:val="Kopfzeile"/>
      <w:tabs>
        <w:tab w:val="clear" w:pos="9072"/>
        <w:tab w:val="right" w:pos="9639"/>
      </w:tabs>
      <w:rPr>
        <w:rFonts w:ascii="Verdana" w:eastAsia="MS Mincho" w:hAnsi="Verdana"/>
        <w:sz w:val="20"/>
      </w:rPr>
    </w:pPr>
    <w:r>
      <w:rPr>
        <w:rFonts w:hint="eastAsia"/>
        <w:noProof/>
        <w:lang w:eastAsia="de-DE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1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E36DBE" w:rsidP="006F0BE8">
    <w:pPr>
      <w:spacing w:line="360" w:lineRule="auto"/>
      <w:ind w:right="1429"/>
      <w:rPr>
        <w:rFonts w:ascii="Arial" w:eastAsia="MS Mincho" w:hAnsi="Arial" w:cs="Arial"/>
        <w:b/>
        <w:sz w:val="20"/>
        <w:szCs w:val="20"/>
      </w:rPr>
    </w:pPr>
    <w:r>
      <w:rPr>
        <w:rFonts w:ascii="Arial" w:eastAsia="MS Mincho" w:hAnsi="Arial" w:hint="eastAsia"/>
        <w:b/>
        <w:sz w:val="20"/>
        <w:szCs w:val="20"/>
      </w:rPr>
      <w:t>プレスリリース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B487E" w:rsidP="008F5F48">
    <w:pPr>
      <w:pStyle w:val="Kopfzeile"/>
      <w:ind w:right="12"/>
      <w:rPr>
        <w:rFonts w:ascii="Verdana" w:eastAsia="MS Mincho" w:hAnsi="Verdana"/>
        <w:sz w:val="20"/>
      </w:rPr>
    </w:pPr>
    <w:r>
      <w:rPr>
        <w:rFonts w:hint="eastAsia"/>
        <w:noProof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2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BE6A6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5286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3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4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24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9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0C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8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313079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BB423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B468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2A47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A6F5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C20C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FEF2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607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200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5EBEF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AD348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04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7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AA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49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C5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A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67DC2"/>
    <w:rsid w:val="00090400"/>
    <w:rsid w:val="000A0538"/>
    <w:rsid w:val="000A0822"/>
    <w:rsid w:val="000A0C80"/>
    <w:rsid w:val="000A32BC"/>
    <w:rsid w:val="000A7B89"/>
    <w:rsid w:val="000B3BF8"/>
    <w:rsid w:val="000B5865"/>
    <w:rsid w:val="000B7F86"/>
    <w:rsid w:val="000C02B1"/>
    <w:rsid w:val="000D6ABB"/>
    <w:rsid w:val="000E6946"/>
    <w:rsid w:val="000F2DC6"/>
    <w:rsid w:val="000F462C"/>
    <w:rsid w:val="00102158"/>
    <w:rsid w:val="001036B4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F2392"/>
    <w:rsid w:val="001F7A5E"/>
    <w:rsid w:val="00207FC6"/>
    <w:rsid w:val="00211D05"/>
    <w:rsid w:val="00224EB7"/>
    <w:rsid w:val="00240866"/>
    <w:rsid w:val="00244B6F"/>
    <w:rsid w:val="00245C9E"/>
    <w:rsid w:val="00250C3A"/>
    <w:rsid w:val="00260A78"/>
    <w:rsid w:val="002630D8"/>
    <w:rsid w:val="00264325"/>
    <w:rsid w:val="0027555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3118F1"/>
    <w:rsid w:val="00314F41"/>
    <w:rsid w:val="00320044"/>
    <w:rsid w:val="003274C1"/>
    <w:rsid w:val="00361CF2"/>
    <w:rsid w:val="00362050"/>
    <w:rsid w:val="003640C3"/>
    <w:rsid w:val="00364DCD"/>
    <w:rsid w:val="003665C4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3974"/>
    <w:rsid w:val="00404468"/>
    <w:rsid w:val="00406709"/>
    <w:rsid w:val="004152A9"/>
    <w:rsid w:val="00415392"/>
    <w:rsid w:val="00417178"/>
    <w:rsid w:val="00432245"/>
    <w:rsid w:val="0043371E"/>
    <w:rsid w:val="00441012"/>
    <w:rsid w:val="00441963"/>
    <w:rsid w:val="00446A44"/>
    <w:rsid w:val="0045071B"/>
    <w:rsid w:val="004547BF"/>
    <w:rsid w:val="004579AD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1402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95E11"/>
    <w:rsid w:val="005966F6"/>
    <w:rsid w:val="005A72D9"/>
    <w:rsid w:val="005B4DC3"/>
    <w:rsid w:val="005C5351"/>
    <w:rsid w:val="005D4C87"/>
    <w:rsid w:val="005D550E"/>
    <w:rsid w:val="005D5D73"/>
    <w:rsid w:val="005E0BBB"/>
    <w:rsid w:val="005E3D09"/>
    <w:rsid w:val="00600E53"/>
    <w:rsid w:val="00614A49"/>
    <w:rsid w:val="0061798D"/>
    <w:rsid w:val="00621EA1"/>
    <w:rsid w:val="00631FB1"/>
    <w:rsid w:val="006457CF"/>
    <w:rsid w:val="00654989"/>
    <w:rsid w:val="006611CF"/>
    <w:rsid w:val="00663E0D"/>
    <w:rsid w:val="00683EF3"/>
    <w:rsid w:val="00691522"/>
    <w:rsid w:val="0069174C"/>
    <w:rsid w:val="006A76CA"/>
    <w:rsid w:val="006C5546"/>
    <w:rsid w:val="006C6A78"/>
    <w:rsid w:val="006C7FF4"/>
    <w:rsid w:val="006D0FAA"/>
    <w:rsid w:val="006D36F9"/>
    <w:rsid w:val="006E0029"/>
    <w:rsid w:val="006E6D3B"/>
    <w:rsid w:val="006F0BE8"/>
    <w:rsid w:val="006F3A1E"/>
    <w:rsid w:val="006F435B"/>
    <w:rsid w:val="006F4393"/>
    <w:rsid w:val="006F78FE"/>
    <w:rsid w:val="00720539"/>
    <w:rsid w:val="00721853"/>
    <w:rsid w:val="00737F5C"/>
    <w:rsid w:val="007420F8"/>
    <w:rsid w:val="00744AFB"/>
    <w:rsid w:val="00746469"/>
    <w:rsid w:val="00765E37"/>
    <w:rsid w:val="00772C01"/>
    <w:rsid w:val="007747B6"/>
    <w:rsid w:val="00775F64"/>
    <w:rsid w:val="00783A5E"/>
    <w:rsid w:val="007864F1"/>
    <w:rsid w:val="00794815"/>
    <w:rsid w:val="007A5BCA"/>
    <w:rsid w:val="007B0118"/>
    <w:rsid w:val="007C3759"/>
    <w:rsid w:val="007D7D60"/>
    <w:rsid w:val="007E067E"/>
    <w:rsid w:val="007F3212"/>
    <w:rsid w:val="0080072F"/>
    <w:rsid w:val="00801815"/>
    <w:rsid w:val="008045E1"/>
    <w:rsid w:val="00806E5F"/>
    <w:rsid w:val="00821BA4"/>
    <w:rsid w:val="0083522C"/>
    <w:rsid w:val="008446CD"/>
    <w:rsid w:val="008505F8"/>
    <w:rsid w:val="008536AF"/>
    <w:rsid w:val="00866DB3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B48FF"/>
    <w:rsid w:val="009B564D"/>
    <w:rsid w:val="009C0091"/>
    <w:rsid w:val="009C6B13"/>
    <w:rsid w:val="009D53C1"/>
    <w:rsid w:val="009E024C"/>
    <w:rsid w:val="009E696F"/>
    <w:rsid w:val="009F5D0E"/>
    <w:rsid w:val="009F6805"/>
    <w:rsid w:val="009F752B"/>
    <w:rsid w:val="00A12538"/>
    <w:rsid w:val="00A22EE9"/>
    <w:rsid w:val="00A23768"/>
    <w:rsid w:val="00A27173"/>
    <w:rsid w:val="00A34AA7"/>
    <w:rsid w:val="00A54DDA"/>
    <w:rsid w:val="00A66992"/>
    <w:rsid w:val="00A66E69"/>
    <w:rsid w:val="00A708D7"/>
    <w:rsid w:val="00A76415"/>
    <w:rsid w:val="00AA09F4"/>
    <w:rsid w:val="00AA1C22"/>
    <w:rsid w:val="00AA2A8D"/>
    <w:rsid w:val="00AC2AE0"/>
    <w:rsid w:val="00AC333C"/>
    <w:rsid w:val="00AC7A23"/>
    <w:rsid w:val="00AD3E26"/>
    <w:rsid w:val="00AE1133"/>
    <w:rsid w:val="00AE2E4F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74C90"/>
    <w:rsid w:val="00B838CA"/>
    <w:rsid w:val="00B96DE2"/>
    <w:rsid w:val="00BA0052"/>
    <w:rsid w:val="00BB1A73"/>
    <w:rsid w:val="00BB487E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30A8C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A55F6"/>
    <w:rsid w:val="00D04407"/>
    <w:rsid w:val="00D06FEC"/>
    <w:rsid w:val="00D115B0"/>
    <w:rsid w:val="00D1225B"/>
    <w:rsid w:val="00D15735"/>
    <w:rsid w:val="00D22ED7"/>
    <w:rsid w:val="00D3076E"/>
    <w:rsid w:val="00D413F1"/>
    <w:rsid w:val="00D43EAE"/>
    <w:rsid w:val="00D440E5"/>
    <w:rsid w:val="00D464AD"/>
    <w:rsid w:val="00D47FA5"/>
    <w:rsid w:val="00D56F0D"/>
    <w:rsid w:val="00D65513"/>
    <w:rsid w:val="00D65520"/>
    <w:rsid w:val="00D700B9"/>
    <w:rsid w:val="00D738A7"/>
    <w:rsid w:val="00D74838"/>
    <w:rsid w:val="00D80DBE"/>
    <w:rsid w:val="00D842F1"/>
    <w:rsid w:val="00D90D76"/>
    <w:rsid w:val="00DA0444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36DBE"/>
    <w:rsid w:val="00E426D6"/>
    <w:rsid w:val="00E45475"/>
    <w:rsid w:val="00E569A0"/>
    <w:rsid w:val="00E70111"/>
    <w:rsid w:val="00E76B48"/>
    <w:rsid w:val="00E76BA0"/>
    <w:rsid w:val="00E93051"/>
    <w:rsid w:val="00EA54D1"/>
    <w:rsid w:val="00EC0A0C"/>
    <w:rsid w:val="00EC0E74"/>
    <w:rsid w:val="00EC58F5"/>
    <w:rsid w:val="00EC6520"/>
    <w:rsid w:val="00ED1040"/>
    <w:rsid w:val="00ED47BD"/>
    <w:rsid w:val="00EE2E2D"/>
    <w:rsid w:val="00EE3329"/>
    <w:rsid w:val="00F17738"/>
    <w:rsid w:val="00F21EA0"/>
    <w:rsid w:val="00F2210B"/>
    <w:rsid w:val="00F339BA"/>
    <w:rsid w:val="00F37865"/>
    <w:rsid w:val="00F50F60"/>
    <w:rsid w:val="00F5485C"/>
    <w:rsid w:val="00F66E6E"/>
    <w:rsid w:val="00F67138"/>
    <w:rsid w:val="00F72E90"/>
    <w:rsid w:val="00F737A1"/>
    <w:rsid w:val="00F73C92"/>
    <w:rsid w:val="00F77BB5"/>
    <w:rsid w:val="00F80249"/>
    <w:rsid w:val="00F90257"/>
    <w:rsid w:val="00F91FB0"/>
    <w:rsid w:val="00F955C9"/>
    <w:rsid w:val="00FC2BA4"/>
    <w:rsid w:val="00FD1FA5"/>
    <w:rsid w:val="00FD7A57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45563C49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eastAsia="MS Mincho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eastAsia="MS Mincho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eastAsia="MS Mincho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MS Mincho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eastAsia="MS Mincho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eastAsia="MS Mincho" w:hAnsi="Verdana"/>
      <w:b/>
      <w:color w:val="112E6B"/>
      <w:sz w:val="22"/>
      <w:szCs w:val="22"/>
      <w:lang w:val="de-DE" w:eastAsia="ja-JP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eastAsia="MS Mincho" w:hAnsi="Verdana"/>
      <w:b/>
      <w:color w:val="112E6B"/>
      <w:sz w:val="22"/>
      <w:szCs w:val="22"/>
      <w:lang w:val="de-DE" w:eastAsia="ja-JP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eastAsia="MS Mincho" w:hAnsi="Verdana"/>
      <w:b/>
      <w:color w:val="112E6B"/>
      <w:sz w:val="22"/>
      <w:szCs w:val="22"/>
      <w:lang w:val="de-DE" w:eastAsia="ja-JP" w:bidi="ar-SA"/>
    </w:rPr>
  </w:style>
  <w:style w:type="character" w:customStyle="1" w:styleId="berschrift2Zchn1">
    <w:name w:val="Überschrift 2 Zchn1"/>
    <w:link w:val="berschrift2"/>
    <w:rsid w:val="009A1070"/>
    <w:rPr>
      <w:rFonts w:ascii="Verdana" w:eastAsia="MS Mincho" w:hAnsi="Verdana"/>
      <w:b/>
      <w:color w:val="112E6B"/>
      <w:sz w:val="22"/>
      <w:szCs w:val="22"/>
      <w:lang w:val="de-DE" w:eastAsia="ja-JP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eastAsia="MS Mincho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eastAsia="MS Mincho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eastAsia="MS Mincho" w:hAnsi="Verdana"/>
      <w:b/>
      <w:lang w:val="de-DE" w:eastAsia="ja-JP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eastAsia="MS Mincho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eastAsia="MS Mincho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eastAsia="MS Mincho" w:hAnsi="Verdana"/>
      <w:b/>
      <w:color w:val="112E6B"/>
      <w:sz w:val="22"/>
      <w:szCs w:val="22"/>
      <w:lang w:val="de-DE" w:eastAsia="ja-JP" w:bidi="ar-SA"/>
    </w:rPr>
  </w:style>
  <w:style w:type="character" w:customStyle="1" w:styleId="MMU1Zchn">
    <w:name w:val="MM U1 Zchn"/>
    <w:link w:val="MMU1"/>
    <w:rsid w:val="00D47FA5"/>
    <w:rPr>
      <w:rFonts w:ascii="Arial" w:eastAsia="MS Mincho" w:hAnsi="Arial"/>
      <w:b/>
      <w:bCs/>
      <w:color w:val="112E6B"/>
      <w:sz w:val="24"/>
      <w:szCs w:val="22"/>
      <w:lang w:val="de-DE" w:eastAsia="ja-JP" w:bidi="ar-SA"/>
    </w:rPr>
  </w:style>
  <w:style w:type="character" w:customStyle="1" w:styleId="MMU2Zchn">
    <w:name w:val="MM U2 Zchn"/>
    <w:link w:val="MMU2"/>
    <w:rsid w:val="006F0BE8"/>
    <w:rPr>
      <w:rFonts w:ascii="Arial" w:eastAsia="MS Mincho" w:hAnsi="Arial" w:cs="Arial"/>
      <w:color w:val="112E6B"/>
      <w:sz w:val="24"/>
      <w:szCs w:val="24"/>
      <w:lang w:val="de-DE" w:eastAsia="ja-JP" w:bidi="ar-SA"/>
    </w:rPr>
  </w:style>
  <w:style w:type="character" w:customStyle="1" w:styleId="berschrift3Zchn">
    <w:name w:val="Überschrift 3 Zchn"/>
    <w:link w:val="berschrift3"/>
    <w:rsid w:val="00D47FA5"/>
    <w:rPr>
      <w:rFonts w:ascii="Verdana" w:eastAsia="MS Mincho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eastAsia="MS Mincho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eastAsia="MS Mincho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eastAsia="MS Mincho" w:hAnsi="Verdana"/>
    </w:rPr>
  </w:style>
  <w:style w:type="character" w:customStyle="1" w:styleId="MMFlietextZchn">
    <w:name w:val="MM Fließtext Zchn"/>
    <w:link w:val="MMFlietext"/>
    <w:rsid w:val="00D47FA5"/>
    <w:rPr>
      <w:rFonts w:ascii="Arial" w:eastAsia="MS Mincho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eastAsia="MS Mincho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621EA1"/>
    <w:rPr>
      <w:rFonts w:ascii="Arial" w:eastAsia="MS Mincho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eastAsia="MS Mincho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hv1303\groups\Corporate%20Communications\Public%20&amp;%20Media%20Relations\Pressemitteilungen\PM%202018\US_Oktoberfest_Robotik\leps-oktoberfest.com" TargetMode="External"/><Relationship Id="rId13" Type="http://schemas.openxmlformats.org/officeDocument/2006/relationships/hyperlink" Target="http://www.leoni-america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leoni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i-eps@leon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rstname.familyname@leon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oni-factory-automation.com/ja/%E3%83%8B%E3%83%A5%E3%83%BC%E3%82%B9/%E8%A9%B3%E7%B4%B0/leoni-to-showcase-latest-innovations-in-automation-at-third-annual-oktoberfest-networking-eve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BC06-231C-774E-BC94-92ECEB8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7</cp:revision>
  <cp:lastPrinted>2011-02-14T13:56:00Z</cp:lastPrinted>
  <dcterms:created xsi:type="dcterms:W3CDTF">2018-06-20T13:40:00Z</dcterms:created>
  <dcterms:modified xsi:type="dcterms:W3CDTF">2018-10-01T13:56:00Z</dcterms:modified>
</cp:coreProperties>
</file>