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54D8B" w14:textId="77777777" w:rsidR="005F5916" w:rsidRPr="005F5916" w:rsidRDefault="005F5916" w:rsidP="005F5916">
      <w:pPr>
        <w:pStyle w:val="MMU1"/>
        <w:rPr>
          <w:lang w:val="en-GB"/>
        </w:rPr>
      </w:pPr>
      <w:r w:rsidRPr="005F5916">
        <w:rPr>
          <w:lang w:val="en-GB"/>
        </w:rPr>
        <w:t xml:space="preserve">Leoni and Diehl: strategic partnership dedicated to </w:t>
      </w:r>
      <w:proofErr w:type="spellStart"/>
      <w:r w:rsidRPr="005F5916">
        <w:rPr>
          <w:lang w:val="en-GB"/>
        </w:rPr>
        <w:t>electromobility</w:t>
      </w:r>
      <w:proofErr w:type="spellEnd"/>
    </w:p>
    <w:p w14:paraId="2F9C97FA" w14:textId="77777777" w:rsidR="005F5916" w:rsidRPr="005F5916" w:rsidRDefault="005F5916" w:rsidP="005F5916">
      <w:pPr>
        <w:pStyle w:val="MMU2"/>
        <w:spacing w:after="0"/>
        <w:rPr>
          <w:lang w:val="en-GB"/>
        </w:rPr>
      </w:pPr>
      <w:r w:rsidRPr="005F5916">
        <w:rPr>
          <w:lang w:val="en-GB"/>
        </w:rPr>
        <w:t>Focus on innovative energy and data transmission in high-voltage battery systems</w:t>
      </w:r>
    </w:p>
    <w:p w14:paraId="257F1A6E" w14:textId="77777777" w:rsidR="005F5916" w:rsidRPr="005F5916" w:rsidRDefault="005F5916" w:rsidP="005F5916">
      <w:pPr>
        <w:pStyle w:val="MMVorspann"/>
        <w:rPr>
          <w:lang w:val="en-GB"/>
        </w:rPr>
      </w:pPr>
    </w:p>
    <w:p w14:paraId="1825A1D0" w14:textId="2D20C35F" w:rsidR="005F5916" w:rsidRPr="005F5916" w:rsidRDefault="005F5916" w:rsidP="005F5916">
      <w:pPr>
        <w:pStyle w:val="MMVorspann"/>
        <w:rPr>
          <w:lang w:val="en-GB"/>
        </w:rPr>
      </w:pPr>
      <w:r w:rsidRPr="005F5916">
        <w:rPr>
          <w:lang w:val="en-GB"/>
        </w:rPr>
        <w:t xml:space="preserve">Nuremberg, 5 October 2018 – Leoni and Diehl have agreed </w:t>
      </w:r>
      <w:proofErr w:type="gramStart"/>
      <w:r w:rsidRPr="005F5916">
        <w:rPr>
          <w:lang w:val="en-GB"/>
        </w:rPr>
        <w:t>a strategic partnership covering battery systems</w:t>
      </w:r>
      <w:proofErr w:type="gramEnd"/>
      <w:r w:rsidRPr="005F5916">
        <w:rPr>
          <w:lang w:val="en-GB"/>
        </w:rPr>
        <w:t xml:space="preserve"> for electric and hybrid vehicles. Leoni is a global provider of energy and data management solutions in the automotive sector and other industries. Diehl is a significant partner to the automotive industry with its innovative solutions for hybrid and electric vehicles. The two companies will in future be working together on energy and data transmission as well as heat management across the entire value creation process. The partnership’s aim is to build on the skills of the two companies and to offer customers system solutions for </w:t>
      </w:r>
      <w:proofErr w:type="spellStart"/>
      <w:r w:rsidRPr="005F5916">
        <w:rPr>
          <w:lang w:val="en-GB"/>
        </w:rPr>
        <w:t>electromobility</w:t>
      </w:r>
      <w:proofErr w:type="spellEnd"/>
      <w:r w:rsidRPr="005F5916">
        <w:rPr>
          <w:lang w:val="en-GB"/>
        </w:rPr>
        <w:t xml:space="preserve"> from a single source. </w:t>
      </w:r>
    </w:p>
    <w:p w14:paraId="76BD76B6" w14:textId="77777777" w:rsidR="005F5916" w:rsidRPr="005F5916" w:rsidRDefault="005F5916" w:rsidP="005F5916">
      <w:pPr>
        <w:pStyle w:val="MMFlietext"/>
        <w:rPr>
          <w:lang w:val="en-GB"/>
        </w:rPr>
      </w:pPr>
      <w:r w:rsidRPr="005F5916">
        <w:rPr>
          <w:lang w:val="en-GB"/>
        </w:rPr>
        <w:t xml:space="preserve">Compared with the automotive business as a whole, the market for electrically powered vehicles promises disproportionately strong growth rates averaging more than </w:t>
      </w:r>
      <w:r w:rsidRPr="00190628">
        <w:rPr>
          <w:lang w:val="en-GB"/>
        </w:rPr>
        <w:t>30 percent a year globally through to 2025</w:t>
      </w:r>
      <w:r w:rsidRPr="005F5916">
        <w:rPr>
          <w:lang w:val="en-GB"/>
        </w:rPr>
        <w:t>. Instead of individual components, the carmakers are furthermore increasingly calling for all-in solutions and systems. Leoni and Diehl will be addressing both trends by working together.</w:t>
      </w:r>
    </w:p>
    <w:p w14:paraId="5D800F43" w14:textId="77777777" w:rsidR="005F5916" w:rsidRPr="005F5916" w:rsidRDefault="005F5916" w:rsidP="005F5916">
      <w:pPr>
        <w:pStyle w:val="MMFlietext"/>
        <w:rPr>
          <w:lang w:val="en-GB"/>
        </w:rPr>
      </w:pPr>
      <w:r w:rsidRPr="005F5916">
        <w:rPr>
          <w:lang w:val="en-GB"/>
        </w:rPr>
        <w:t xml:space="preserve">“Leoni and Diehl complement each other perfectly with respect to existing technologies and know-how when it comes to high-voltage applications in battery systems,” said Dr Heiner </w:t>
      </w:r>
      <w:proofErr w:type="spellStart"/>
      <w:r w:rsidRPr="005F5916">
        <w:rPr>
          <w:lang w:val="en-GB"/>
        </w:rPr>
        <w:t>Schunk</w:t>
      </w:r>
      <w:proofErr w:type="spellEnd"/>
      <w:r w:rsidRPr="005F5916">
        <w:rPr>
          <w:lang w:val="en-GB"/>
        </w:rPr>
        <w:t xml:space="preserve">, President of Diehl </w:t>
      </w:r>
      <w:proofErr w:type="spellStart"/>
      <w:r w:rsidRPr="005F5916">
        <w:rPr>
          <w:lang w:val="en-GB"/>
        </w:rPr>
        <w:t>Metall’s</w:t>
      </w:r>
      <w:proofErr w:type="spellEnd"/>
      <w:r w:rsidRPr="005F5916">
        <w:rPr>
          <w:lang w:val="en-GB"/>
        </w:rPr>
        <w:t xml:space="preserve"> Corporate Division Board. Martin </w:t>
      </w:r>
      <w:proofErr w:type="spellStart"/>
      <w:r w:rsidRPr="005F5916">
        <w:rPr>
          <w:lang w:val="en-GB"/>
        </w:rPr>
        <w:t>Stüttem</w:t>
      </w:r>
      <w:proofErr w:type="spellEnd"/>
      <w:r w:rsidRPr="005F5916">
        <w:rPr>
          <w:lang w:val="en-GB"/>
        </w:rPr>
        <w:t xml:space="preserve">, member of Leoni AG's Board of Directors with responsibility for the Wiring Systems Division, </w:t>
      </w:r>
      <w:proofErr w:type="gramStart"/>
      <w:r w:rsidRPr="005F5916">
        <w:rPr>
          <w:lang w:val="en-GB"/>
        </w:rPr>
        <w:t>added:</w:t>
      </w:r>
      <w:proofErr w:type="gramEnd"/>
      <w:r w:rsidRPr="005F5916">
        <w:rPr>
          <w:lang w:val="en-GB"/>
        </w:rPr>
        <w:t xml:space="preserve"> “We are confident that we will be offering our customers new, attractive solutions in the growing market for alternative drive systems.” </w:t>
      </w:r>
    </w:p>
    <w:p w14:paraId="14D673F4" w14:textId="65266D9B" w:rsidR="005F5916" w:rsidRPr="005F5916" w:rsidRDefault="005F5916" w:rsidP="005F5916">
      <w:pPr>
        <w:pStyle w:val="MMFlietext"/>
        <w:rPr>
          <w:lang w:val="en-GB"/>
        </w:rPr>
      </w:pPr>
      <w:r w:rsidRPr="005F5916">
        <w:rPr>
          <w:lang w:val="en-GB"/>
        </w:rPr>
        <w:t xml:space="preserve">Leoni and Diehl will be pooling their expertise and will thereby be able to provide system solutions for high-voltage battery systems in e-vehicles. In so doing, the two companies will be combining Leoni's expertise in wiring, connector systems, </w:t>
      </w:r>
      <w:r w:rsidRPr="005F5916">
        <w:rPr>
          <w:lang w:val="en-GB"/>
        </w:rPr>
        <w:lastRenderedPageBreak/>
        <w:t xml:space="preserve">battery and heat management with Diehl’s </w:t>
      </w:r>
      <w:proofErr w:type="gramStart"/>
      <w:r w:rsidRPr="005F5916">
        <w:rPr>
          <w:lang w:val="en-GB"/>
        </w:rPr>
        <w:t>know-how</w:t>
      </w:r>
      <w:proofErr w:type="gramEnd"/>
      <w:r w:rsidRPr="005F5916">
        <w:rPr>
          <w:lang w:val="en-GB"/>
        </w:rPr>
        <w:t xml:space="preserve"> involving </w:t>
      </w:r>
      <w:r w:rsidR="00761DE6" w:rsidRPr="00BD5DA8">
        <w:rPr>
          <w:lang w:val="en-GB"/>
        </w:rPr>
        <w:t>cell contacting systems</w:t>
      </w:r>
      <w:r w:rsidRPr="00BD5DA8">
        <w:rPr>
          <w:lang w:val="en-GB"/>
        </w:rPr>
        <w:t>.</w:t>
      </w:r>
      <w:r w:rsidRPr="005F5916">
        <w:rPr>
          <w:lang w:val="en-GB"/>
        </w:rPr>
        <w:t xml:space="preserve"> </w:t>
      </w:r>
    </w:p>
    <w:p w14:paraId="022B1FBA" w14:textId="77777777" w:rsidR="005F5916" w:rsidRPr="005F5916" w:rsidRDefault="005F5916" w:rsidP="005F5916">
      <w:pPr>
        <w:pStyle w:val="MMZwischenberschrift"/>
        <w:jc w:val="both"/>
        <w:rPr>
          <w:lang w:val="en-GB"/>
        </w:rPr>
      </w:pPr>
      <w:r w:rsidRPr="005F5916">
        <w:rPr>
          <w:lang w:val="en-GB"/>
        </w:rPr>
        <w:t xml:space="preserve">System solutions from a single source </w:t>
      </w:r>
    </w:p>
    <w:p w14:paraId="4B6CCC01" w14:textId="71417D95" w:rsidR="005F5916" w:rsidRPr="005F5916" w:rsidRDefault="005F5916" w:rsidP="005F5916">
      <w:pPr>
        <w:pStyle w:val="MMFlietext"/>
        <w:rPr>
          <w:lang w:val="en-GB"/>
        </w:rPr>
      </w:pPr>
      <w:r w:rsidRPr="005F5916">
        <w:rPr>
          <w:lang w:val="en-GB"/>
        </w:rPr>
        <w:t xml:space="preserve">With respect to the requirements for high-voltage batteries, the two companies will be offering their customers </w:t>
      </w:r>
      <w:r>
        <w:rPr>
          <w:lang w:val="en-GB"/>
        </w:rPr>
        <w:t>joint</w:t>
      </w:r>
      <w:r w:rsidRPr="005F5916">
        <w:rPr>
          <w:lang w:val="en-GB"/>
        </w:rPr>
        <w:t xml:space="preserve"> product solutions that complement each other in the best possible way as a system. </w:t>
      </w:r>
      <w:r w:rsidR="0071704D">
        <w:rPr>
          <w:lang w:val="en-GB"/>
        </w:rPr>
        <w:t>They</w:t>
      </w:r>
      <w:r w:rsidRPr="005F5916">
        <w:rPr>
          <w:lang w:val="en-GB"/>
        </w:rPr>
        <w:t xml:space="preserve"> will thereby be able to resolve the complex task of energy and data transmission including the special demands of e-mobility with fundamentally new approaches and complement this with more elements ranging all the way to a battery management system. This will reduce the number of interfaces and facilitate optimum incorporation in the whole wiring system. </w:t>
      </w:r>
      <w:r w:rsidR="0071704D">
        <w:rPr>
          <w:lang w:val="en-GB"/>
        </w:rPr>
        <w:t xml:space="preserve">The </w:t>
      </w:r>
      <w:r w:rsidRPr="005F5916">
        <w:rPr>
          <w:lang w:val="en-GB"/>
        </w:rPr>
        <w:t xml:space="preserve">collaboration will furthermore yield greater value creation. </w:t>
      </w:r>
    </w:p>
    <w:p w14:paraId="27DB2D5D" w14:textId="54146B9F" w:rsidR="005F5916" w:rsidRPr="005F5916" w:rsidRDefault="005F5916" w:rsidP="005F5916">
      <w:pPr>
        <w:pStyle w:val="MMFlietext"/>
        <w:rPr>
          <w:lang w:val="en-GB"/>
        </w:rPr>
      </w:pPr>
      <w:r w:rsidRPr="005F5916">
        <w:rPr>
          <w:lang w:val="en-GB"/>
        </w:rPr>
        <w:t xml:space="preserve">The strategic partnership between Leoni and Diehl will enable </w:t>
      </w:r>
      <w:r w:rsidR="0071704D">
        <w:rPr>
          <w:lang w:val="en-GB"/>
        </w:rPr>
        <w:t>the two companies</w:t>
      </w:r>
      <w:r w:rsidRPr="005F5916">
        <w:rPr>
          <w:lang w:val="en-GB"/>
        </w:rPr>
        <w:t xml:space="preserve"> to provide for energy and data distribution as well as interconnection within the high-voltage battery of an electric vehicle. In terms of products, </w:t>
      </w:r>
      <w:r w:rsidR="0071704D">
        <w:rPr>
          <w:lang w:val="en-GB"/>
        </w:rPr>
        <w:t>the</w:t>
      </w:r>
      <w:r w:rsidRPr="005F5916">
        <w:rPr>
          <w:lang w:val="en-GB"/>
        </w:rPr>
        <w:t xml:space="preserve"> partnership will initially concentrate on the following</w:t>
      </w:r>
      <w:r w:rsidRPr="00BD5DA8">
        <w:rPr>
          <w:lang w:val="en-GB"/>
        </w:rPr>
        <w:t xml:space="preserve">: </w:t>
      </w:r>
      <w:r w:rsidR="00C5096A" w:rsidRPr="00BD5DA8">
        <w:rPr>
          <w:lang w:val="en-GB"/>
        </w:rPr>
        <w:t>cell contacting systems</w:t>
      </w:r>
      <w:r w:rsidRPr="00BD5DA8">
        <w:rPr>
          <w:lang w:val="en-GB"/>
        </w:rPr>
        <w:t xml:space="preserve"> and</w:t>
      </w:r>
      <w:r w:rsidRPr="005F5916">
        <w:rPr>
          <w:lang w:val="en-GB"/>
        </w:rPr>
        <w:t xml:space="preserve"> module connectors, the battery management system as well as heat-conducting solutions and management. </w:t>
      </w:r>
    </w:p>
    <w:p w14:paraId="5184B87F" w14:textId="71B5701F" w:rsidR="0065356D" w:rsidRDefault="005F5916" w:rsidP="005F5916">
      <w:pPr>
        <w:pStyle w:val="MMFlietext"/>
        <w:rPr>
          <w:lang w:val="en-GB"/>
        </w:rPr>
      </w:pPr>
      <w:r w:rsidRPr="005F5916">
        <w:rPr>
          <w:lang w:val="en-GB"/>
        </w:rPr>
        <w:t>A collaboration agreement signed today constitutes the first formal step of this strategic partnership between Leoni and Diehl</w:t>
      </w:r>
      <w:r w:rsidR="0065356D">
        <w:rPr>
          <w:lang w:val="en-GB"/>
        </w:rPr>
        <w:t xml:space="preserve">. </w:t>
      </w:r>
    </w:p>
    <w:p w14:paraId="6BA6B6C0" w14:textId="441165D4"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5C1DA5" w:rsidRPr="0065356D">
        <w:rPr>
          <w:rFonts w:ascii="Arial" w:hAnsi="Arial" w:cs="Arial"/>
          <w:i/>
          <w:sz w:val="22"/>
          <w:szCs w:val="22"/>
          <w:lang w:val="en-GB"/>
        </w:rPr>
        <w:t>3,</w:t>
      </w:r>
      <w:r w:rsidR="0071704D">
        <w:rPr>
          <w:rFonts w:ascii="Arial" w:hAnsi="Arial" w:cs="Arial"/>
          <w:i/>
          <w:sz w:val="22"/>
          <w:szCs w:val="22"/>
          <w:lang w:val="en-GB"/>
        </w:rPr>
        <w:t>2</w:t>
      </w:r>
      <w:r w:rsidR="00BD5DA8">
        <w:rPr>
          <w:rFonts w:ascii="Arial" w:hAnsi="Arial" w:cs="Arial"/>
          <w:i/>
          <w:sz w:val="22"/>
          <w:szCs w:val="22"/>
          <w:lang w:val="en-GB"/>
        </w:rPr>
        <w:t>58</w:t>
      </w:r>
      <w:r w:rsidRPr="0065356D">
        <w:rPr>
          <w:rFonts w:ascii="Arial" w:hAnsi="Arial" w:cs="Arial"/>
          <w:i/>
          <w:sz w:val="22"/>
          <w:szCs w:val="22"/>
          <w:lang w:val="en-GB"/>
        </w:rPr>
        <w:t xml:space="preserve"> characters </w:t>
      </w:r>
      <w:r w:rsidR="00B14715">
        <w:rPr>
          <w:rFonts w:ascii="Arial" w:hAnsi="Arial" w:cs="Arial"/>
          <w:i/>
          <w:sz w:val="22"/>
          <w:szCs w:val="22"/>
          <w:lang w:val="en-GB"/>
        </w:rPr>
        <w:t>with spaces</w:t>
      </w:r>
      <w:r w:rsidRPr="0065356D">
        <w:rPr>
          <w:rFonts w:ascii="Arial" w:hAnsi="Arial" w:cs="Arial"/>
          <w:i/>
          <w:sz w:val="22"/>
          <w:szCs w:val="22"/>
          <w:lang w:val="en-GB"/>
        </w:rPr>
        <w:t>)</w:t>
      </w:r>
    </w:p>
    <w:p w14:paraId="75BDE30D" w14:textId="24782E9B" w:rsidR="00F76833" w:rsidRPr="0071704D" w:rsidRDefault="00601C51" w:rsidP="0065356D">
      <w:pPr>
        <w:spacing w:before="120"/>
        <w:ind w:right="1852"/>
        <w:rPr>
          <w:rStyle w:val="Hyperlink"/>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 xml:space="preserve">Related illustration material </w:t>
      </w:r>
      <w:proofErr w:type="gramStart"/>
      <w:r w:rsidRPr="004376F3">
        <w:rPr>
          <w:rFonts w:ascii="Arial" w:hAnsi="Arial" w:cs="Arial"/>
          <w:i/>
          <w:sz w:val="22"/>
          <w:szCs w:val="22"/>
          <w:lang w:val="en-GB"/>
        </w:rPr>
        <w:t>can be downloaded</w:t>
      </w:r>
      <w:proofErr w:type="gramEnd"/>
      <w:r w:rsidRPr="004376F3">
        <w:rPr>
          <w:rFonts w:ascii="Arial" w:hAnsi="Arial" w:cs="Arial"/>
          <w:i/>
          <w:sz w:val="22"/>
          <w:szCs w:val="22"/>
          <w:lang w:val="en-GB"/>
        </w:rPr>
        <w:t xml:space="preserve"> next to this release at</w:t>
      </w:r>
      <w:r>
        <w:rPr>
          <w:rFonts w:ascii="Arial" w:hAnsi="Arial" w:cs="Arial"/>
          <w:i/>
          <w:sz w:val="22"/>
          <w:szCs w:val="22"/>
          <w:lang w:val="en-GB"/>
        </w:rPr>
        <w:t xml:space="preserve"> </w:t>
      </w:r>
      <w:hyperlink r:id="rId7" w:history="1">
        <w:r w:rsidR="0071704D" w:rsidRPr="00077A88">
          <w:rPr>
            <w:rStyle w:val="Hyperlink"/>
            <w:rFonts w:ascii="Arial" w:hAnsi="Arial" w:cs="Arial"/>
            <w:i/>
            <w:sz w:val="22"/>
            <w:szCs w:val="22"/>
            <w:lang w:val="en-GB"/>
          </w:rPr>
          <w:t>https://www.leoni.com/en/press/releases/details/leoni-and-diehl-strategic-partnership-dedicated-to-electromobility/</w:t>
        </w:r>
      </w:hyperlink>
    </w:p>
    <w:p w14:paraId="44CEA0EA" w14:textId="2C7459ED" w:rsidR="0071704D" w:rsidRDefault="0071704D" w:rsidP="0071704D">
      <w:pPr>
        <w:spacing w:before="120"/>
        <w:ind w:right="1711"/>
        <w:rPr>
          <w:rFonts w:ascii="Arial" w:hAnsi="Arial" w:cs="Arial"/>
          <w:i/>
          <w:sz w:val="22"/>
          <w:szCs w:val="22"/>
        </w:rPr>
      </w:pPr>
      <w:r w:rsidRPr="00651CF4">
        <w:rPr>
          <w:rFonts w:ascii="Arial" w:hAnsi="Arial" w:cs="Arial"/>
          <w:i/>
          <w:sz w:val="22"/>
          <w:szCs w:val="22"/>
        </w:rPr>
        <w:br/>
      </w:r>
      <w:hyperlink r:id="rId8" w:history="1">
        <w:r w:rsidR="00C5096A" w:rsidRPr="00BD5DA8">
          <w:rPr>
            <w:rStyle w:val="Hyperlink"/>
            <w:rFonts w:ascii="Arial" w:hAnsi="Arial" w:cs="Arial"/>
            <w:i/>
            <w:sz w:val="22"/>
            <w:szCs w:val="22"/>
          </w:rPr>
          <w:t>https://www.diehl.com/metall/en/diehl-metall/support-center/news/details?detail=metall/</w:t>
        </w:r>
        <w:r w:rsidR="00C5096A" w:rsidRPr="00BD5DA8">
          <w:rPr>
            <w:rStyle w:val="Hyperlink"/>
          </w:rPr>
          <w:t xml:space="preserve"> </w:t>
        </w:r>
        <w:r w:rsidR="00C5096A" w:rsidRPr="00BD5DA8">
          <w:rPr>
            <w:rStyle w:val="Hyperlink"/>
            <w:rFonts w:ascii="Arial" w:hAnsi="Arial" w:cs="Arial"/>
            <w:i/>
            <w:sz w:val="22"/>
            <w:szCs w:val="22"/>
          </w:rPr>
          <w:t>leoni-und-diehl-strategische-partnerschaft-im-zeichen-der-elektromobilitaet/</w:t>
        </w:r>
      </w:hyperlink>
    </w:p>
    <w:p w14:paraId="77998910" w14:textId="77777777" w:rsidR="0071704D" w:rsidRPr="0071704D" w:rsidRDefault="0071704D" w:rsidP="0065356D">
      <w:pPr>
        <w:spacing w:before="120"/>
        <w:ind w:right="1852"/>
        <w:rPr>
          <w:rFonts w:ascii="Arial" w:hAnsi="Arial" w:cs="Arial"/>
          <w:i/>
          <w:sz w:val="22"/>
          <w:szCs w:val="22"/>
        </w:rPr>
      </w:pPr>
    </w:p>
    <w:p w14:paraId="10BC5AF1" w14:textId="77777777" w:rsidR="00F76833" w:rsidRPr="00C85271" w:rsidRDefault="00F76833" w:rsidP="0065356D">
      <w:pPr>
        <w:pStyle w:val="MMKurzprofilberschrift"/>
        <w:rPr>
          <w:lang w:val="en-GB"/>
        </w:rPr>
      </w:pPr>
      <w:r w:rsidRPr="00C85271">
        <w:rPr>
          <w:lang w:val="en-GB"/>
        </w:rPr>
        <w:t>About the Leoni Group</w:t>
      </w:r>
    </w:p>
    <w:p w14:paraId="24F994B6" w14:textId="2E1F2325" w:rsidR="006A56DF" w:rsidRPr="00863E00" w:rsidRDefault="003466EC" w:rsidP="006A56DF">
      <w:pPr>
        <w:pStyle w:val="MMKurzprofil"/>
        <w:rPr>
          <w:lang w:val="en-GB"/>
        </w:rPr>
      </w:pPr>
      <w:r w:rsidRPr="00B14715">
        <w:rPr>
          <w:lang w:val="en-GB"/>
        </w:rPr>
        <w:t xml:space="preserve">Leoni is a global provider of products, solutions and services for energy and data management in the automotive sector and other industries. The value chain encompasses wires, optical </w:t>
      </w:r>
      <w:proofErr w:type="spellStart"/>
      <w:r w:rsidRPr="00B14715">
        <w:rPr>
          <w:lang w:val="en-GB"/>
        </w:rPr>
        <w:t>fibers</w:t>
      </w:r>
      <w:proofErr w:type="spellEnd"/>
      <w:r w:rsidRPr="00B14715">
        <w:rPr>
          <w:lang w:val="en-GB"/>
        </w:rPr>
        <w:t xml:space="preserve">, standardised cables, special cables and assembled </w:t>
      </w:r>
      <w:r w:rsidRPr="00B14715">
        <w:rPr>
          <w:lang w:val="en-GB"/>
        </w:rPr>
        <w:lastRenderedPageBreak/>
        <w:t xml:space="preserve">systems as well as intelligent products and smart services. As an innovation partner and solutions provider, Leoni supports its customers with pronounced development and systems expertise. </w:t>
      </w:r>
      <w:r w:rsidR="00DB7991" w:rsidRPr="00B14715">
        <w:rPr>
          <w:lang w:val="en-GB"/>
        </w:rPr>
        <w:t xml:space="preserve">The </w:t>
      </w:r>
      <w:r w:rsidR="00D524A1">
        <w:rPr>
          <w:lang w:val="en-GB"/>
        </w:rPr>
        <w:t xml:space="preserve">market-listed </w:t>
      </w:r>
      <w:r w:rsidR="00DB7991" w:rsidRPr="00B14715">
        <w:rPr>
          <w:lang w:val="en-GB"/>
        </w:rPr>
        <w:t>group of companies</w:t>
      </w:r>
      <w:r w:rsidR="00D524A1">
        <w:rPr>
          <w:lang w:val="en-GB"/>
        </w:rPr>
        <w:t xml:space="preserve"> </w:t>
      </w:r>
      <w:r w:rsidR="00DB7991" w:rsidRPr="00B14715">
        <w:rPr>
          <w:lang w:val="en-GB"/>
        </w:rPr>
        <w:t xml:space="preserve">employs </w:t>
      </w:r>
      <w:r w:rsidR="00F51C7A" w:rsidRPr="00B14715">
        <w:rPr>
          <w:lang w:val="en-GB"/>
        </w:rPr>
        <w:t xml:space="preserve">more than </w:t>
      </w:r>
      <w:r w:rsidR="00F51C7A" w:rsidRPr="00B14715">
        <w:rPr>
          <w:lang w:val="en-US"/>
        </w:rPr>
        <w:t>8</w:t>
      </w:r>
      <w:r w:rsidR="00D524A1">
        <w:rPr>
          <w:lang w:val="en-US"/>
        </w:rPr>
        <w:t>8</w:t>
      </w:r>
      <w:r w:rsidR="00F51C7A" w:rsidRPr="00B14715">
        <w:rPr>
          <w:lang w:val="en-US"/>
        </w:rPr>
        <w:t>,000 people</w:t>
      </w:r>
      <w:r w:rsidR="00F51C7A">
        <w:rPr>
          <w:lang w:val="en-US"/>
        </w:rPr>
        <w:t xml:space="preserve"> in 31 countries and generated consolidated sales of EUR 4.9 </w:t>
      </w:r>
      <w:proofErr w:type="gramStart"/>
      <w:r w:rsidR="00F51C7A">
        <w:rPr>
          <w:lang w:val="en-US"/>
        </w:rPr>
        <w:t>billion</w:t>
      </w:r>
      <w:proofErr w:type="gramEnd"/>
      <w:r w:rsidR="00F51C7A">
        <w:rPr>
          <w:lang w:val="en-US"/>
        </w:rPr>
        <w:t xml:space="preserve"> in 2017</w:t>
      </w:r>
      <w:r w:rsidR="00934ADF">
        <w:rPr>
          <w:lang w:val="en-GB"/>
        </w:rPr>
        <w:t>.</w:t>
      </w:r>
      <w:r w:rsidR="006A56DF" w:rsidRPr="006A56DF">
        <w:rPr>
          <w:lang w:val="en-GB"/>
        </w:rPr>
        <w:t xml:space="preserve"> </w:t>
      </w:r>
    </w:p>
    <w:p w14:paraId="15CAD6B2" w14:textId="77777777" w:rsidR="006A56DF" w:rsidRPr="00863E00" w:rsidRDefault="006A56DF" w:rsidP="006A56DF">
      <w:pPr>
        <w:pStyle w:val="MMKurzprofil"/>
        <w:rPr>
          <w:sz w:val="8"/>
          <w:szCs w:val="8"/>
          <w:lang w:val="en-GB"/>
        </w:rPr>
      </w:pPr>
    </w:p>
    <w:p w14:paraId="219B3692" w14:textId="02D2A306" w:rsidR="00F76833" w:rsidRPr="004C520A" w:rsidRDefault="00CF1AFF" w:rsidP="006A56DF">
      <w:pPr>
        <w:pStyle w:val="MMKurzprofil"/>
        <w:rPr>
          <w:lang w:val="en-US"/>
        </w:rPr>
      </w:pPr>
      <w:r>
        <w:rPr>
          <w:noProof/>
          <w:snapToGrid/>
          <w:lang w:eastAsia="de-DE"/>
        </w:rPr>
        <w:drawing>
          <wp:inline distT="0" distB="0" distL="0" distR="0" wp14:anchorId="4533CF3D" wp14:editId="28669799">
            <wp:extent cx="182880" cy="182880"/>
            <wp:effectExtent l="0" t="0" r="0" b="0"/>
            <wp:docPr id="6"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6A56DF" w:rsidRPr="00863E00">
        <w:rPr>
          <w:noProof/>
          <w:lang w:val="en-GB"/>
        </w:rPr>
        <w:t xml:space="preserve"> </w:t>
      </w:r>
      <w:r>
        <w:rPr>
          <w:noProof/>
          <w:snapToGrid/>
          <w:lang w:eastAsia="de-DE"/>
        </w:rPr>
        <w:drawing>
          <wp:inline distT="0" distB="0" distL="0" distR="0" wp14:anchorId="6FA22B9A" wp14:editId="3E912AD1">
            <wp:extent cx="182880" cy="182880"/>
            <wp:effectExtent l="0" t="0" r="0" b="0"/>
            <wp:docPr id="5"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6A56DF">
        <w:rPr>
          <w:noProof/>
          <w:lang w:val="en-GB"/>
        </w:rPr>
        <w:t xml:space="preserve"> </w:t>
      </w:r>
      <w:r>
        <w:rPr>
          <w:noProof/>
          <w:snapToGrid/>
          <w:lang w:eastAsia="de-DE"/>
        </w:rPr>
        <w:drawing>
          <wp:inline distT="0" distB="0" distL="0" distR="0" wp14:anchorId="3B6FA7FC" wp14:editId="09DE61D4">
            <wp:extent cx="182880" cy="182880"/>
            <wp:effectExtent l="0" t="0" r="0" b="0"/>
            <wp:docPr id="4"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57CA9970" w14:textId="338FE977" w:rsidR="00651CF4" w:rsidRPr="00C85271" w:rsidRDefault="00651CF4" w:rsidP="00651CF4">
      <w:pPr>
        <w:pStyle w:val="MMKurzprofilberschrift"/>
        <w:rPr>
          <w:lang w:val="en-GB"/>
        </w:rPr>
      </w:pPr>
      <w:r w:rsidRPr="00C85271">
        <w:rPr>
          <w:lang w:val="en-GB"/>
        </w:rPr>
        <w:t xml:space="preserve">About </w:t>
      </w:r>
      <w:r>
        <w:rPr>
          <w:lang w:val="en-GB"/>
        </w:rPr>
        <w:t>Diehl</w:t>
      </w:r>
    </w:p>
    <w:p w14:paraId="02414336" w14:textId="77777777" w:rsidR="00651CF4" w:rsidRPr="00651CF4" w:rsidRDefault="00651CF4" w:rsidP="00651CF4">
      <w:pPr>
        <w:pStyle w:val="MMKurzprofil"/>
        <w:rPr>
          <w:lang w:val="en-GB"/>
        </w:rPr>
      </w:pPr>
      <w:r w:rsidRPr="00651CF4">
        <w:rPr>
          <w:lang w:val="en-GB"/>
        </w:rPr>
        <w:t xml:space="preserve">Diehl is an internationally positioned German technology group with around 17,200 employees and an annual turnover of 3.8 billion euros. The group supplies a wide range of products for a wide variety of industrial applications. </w:t>
      </w:r>
    </w:p>
    <w:p w14:paraId="1CBC1D73" w14:textId="77777777" w:rsidR="00651CF4" w:rsidRPr="00651CF4" w:rsidRDefault="00651CF4" w:rsidP="00651CF4">
      <w:pPr>
        <w:pStyle w:val="MMKurzprofil"/>
        <w:rPr>
          <w:lang w:val="en-GB"/>
        </w:rPr>
      </w:pPr>
    </w:p>
    <w:p w14:paraId="126D4D09" w14:textId="77C28C68" w:rsidR="00651CF4" w:rsidRPr="00863E00" w:rsidRDefault="00651CF4" w:rsidP="00651CF4">
      <w:pPr>
        <w:pStyle w:val="MMKurzprofil"/>
        <w:rPr>
          <w:lang w:val="en-GB"/>
        </w:rPr>
      </w:pPr>
      <w:r w:rsidRPr="00651CF4">
        <w:rPr>
          <w:lang w:val="en-GB"/>
        </w:rPr>
        <w:t xml:space="preserve">The Corporate Division Diehl </w:t>
      </w:r>
      <w:proofErr w:type="spellStart"/>
      <w:r w:rsidRPr="00651CF4">
        <w:rPr>
          <w:lang w:val="en-GB"/>
        </w:rPr>
        <w:t>Metall</w:t>
      </w:r>
      <w:proofErr w:type="spellEnd"/>
      <w:r w:rsidRPr="00651CF4">
        <w:rPr>
          <w:lang w:val="en-GB"/>
        </w:rPr>
        <w:t xml:space="preserve"> offers a wide range of future-oriented products and technologies in the field of metal processing. The company focuses on technically optimized production processes and aligns its innovation activities with the trends of the future. With its innovative solution concepts for hybrid and electric vehicles, Diehl </w:t>
      </w:r>
      <w:proofErr w:type="spellStart"/>
      <w:r w:rsidRPr="00651CF4">
        <w:rPr>
          <w:lang w:val="en-GB"/>
        </w:rPr>
        <w:t>Metall</w:t>
      </w:r>
      <w:proofErr w:type="spellEnd"/>
      <w:r w:rsidRPr="00651CF4">
        <w:rPr>
          <w:lang w:val="en-GB"/>
        </w:rPr>
        <w:t xml:space="preserve"> is an important partner of the automotive industry in the future market of alternative drive systems.</w:t>
      </w:r>
      <w:bookmarkStart w:id="0" w:name="_GoBack"/>
      <w:bookmarkEnd w:id="0"/>
    </w:p>
    <w:p w14:paraId="5A893297" w14:textId="1270D698" w:rsidR="00C16451" w:rsidRPr="00C16451" w:rsidRDefault="00C16451" w:rsidP="0071704D">
      <w:pPr>
        <w:pStyle w:val="MMKurzprofilberschrift"/>
        <w:tabs>
          <w:tab w:val="left" w:pos="4111"/>
        </w:tabs>
        <w:rPr>
          <w:lang w:val="en-US"/>
        </w:rPr>
      </w:pPr>
      <w:r w:rsidRPr="00C16451">
        <w:rPr>
          <w:lang w:val="en-US"/>
        </w:rPr>
        <w:t>Contact person for press</w:t>
      </w:r>
      <w:r w:rsidR="0071704D">
        <w:rPr>
          <w:lang w:val="en-US"/>
        </w:rPr>
        <w:t xml:space="preserve"> at Diehl</w:t>
      </w:r>
      <w:r w:rsidRPr="00C16451">
        <w:rPr>
          <w:lang w:val="en-US"/>
        </w:rPr>
        <w:tab/>
      </w:r>
      <w:r>
        <w:rPr>
          <w:lang w:val="en-US"/>
        </w:rPr>
        <w:t>C</w:t>
      </w:r>
      <w:r w:rsidRPr="0065356D">
        <w:rPr>
          <w:lang w:val="en-US"/>
        </w:rPr>
        <w:t>ontact person for press</w:t>
      </w:r>
      <w:r w:rsidR="0071704D">
        <w:rPr>
          <w:lang w:val="en-US"/>
        </w:rPr>
        <w:t xml:space="preserve"> at LEONI</w:t>
      </w:r>
    </w:p>
    <w:p w14:paraId="5C66A37F" w14:textId="6E50230B" w:rsidR="00C16451" w:rsidRPr="0071704D" w:rsidRDefault="0071704D" w:rsidP="00C16451">
      <w:pPr>
        <w:pStyle w:val="MMKurzprofil"/>
        <w:tabs>
          <w:tab w:val="left" w:pos="4111"/>
        </w:tabs>
        <w:ind w:right="501"/>
        <w:rPr>
          <w:b/>
          <w:lang w:val="en-US"/>
        </w:rPr>
      </w:pPr>
      <w:r w:rsidRPr="0071704D">
        <w:rPr>
          <w:b/>
          <w:lang w:val="en-GB"/>
        </w:rPr>
        <w:t xml:space="preserve">Michael </w:t>
      </w:r>
      <w:proofErr w:type="spellStart"/>
      <w:r w:rsidRPr="0071704D">
        <w:rPr>
          <w:b/>
          <w:lang w:val="en-GB"/>
        </w:rPr>
        <w:t>Nitz</w:t>
      </w:r>
      <w:proofErr w:type="spellEnd"/>
      <w:r>
        <w:rPr>
          <w:lang w:val="en-US"/>
        </w:rPr>
        <w:t xml:space="preserve"> </w:t>
      </w:r>
      <w:r w:rsidR="00C16451" w:rsidRPr="00BF5568">
        <w:rPr>
          <w:lang w:val="en-US"/>
        </w:rPr>
        <w:tab/>
      </w:r>
      <w:r w:rsidR="00C16451" w:rsidRPr="0071704D">
        <w:rPr>
          <w:b/>
          <w:lang w:val="en-US"/>
        </w:rPr>
        <w:t>Sven Schmidt</w:t>
      </w:r>
    </w:p>
    <w:p w14:paraId="689B1467" w14:textId="487E5D06" w:rsidR="00C16451" w:rsidRPr="0071704D" w:rsidRDefault="0071704D" w:rsidP="00C16451">
      <w:pPr>
        <w:pStyle w:val="MMKurzprofil"/>
        <w:tabs>
          <w:tab w:val="left" w:pos="4111"/>
        </w:tabs>
        <w:ind w:right="501"/>
        <w:rPr>
          <w:b/>
          <w:lang w:val="en-US"/>
        </w:rPr>
      </w:pPr>
      <w:r>
        <w:rPr>
          <w:b/>
          <w:lang w:val="en-US"/>
        </w:rPr>
        <w:t xml:space="preserve">Head of </w:t>
      </w:r>
      <w:r w:rsidR="00C16451" w:rsidRPr="0071704D">
        <w:rPr>
          <w:b/>
          <w:lang w:val="en-US"/>
        </w:rPr>
        <w:t>Marketing</w:t>
      </w:r>
      <w:r>
        <w:rPr>
          <w:b/>
          <w:lang w:val="en-US"/>
        </w:rPr>
        <w:t xml:space="preserve"> &amp; Communication</w:t>
      </w:r>
      <w:r w:rsidR="00C16451" w:rsidRPr="0071704D">
        <w:rPr>
          <w:b/>
          <w:lang w:val="en-US"/>
        </w:rPr>
        <w:tab/>
        <w:t>Corporate Public &amp; Media Relations</w:t>
      </w:r>
    </w:p>
    <w:p w14:paraId="206AA862" w14:textId="7493A9C2" w:rsidR="00C16451" w:rsidRPr="00C5096A" w:rsidRDefault="0071704D" w:rsidP="00C16451">
      <w:pPr>
        <w:pStyle w:val="MMKurzprofil"/>
        <w:tabs>
          <w:tab w:val="left" w:pos="4111"/>
        </w:tabs>
        <w:ind w:right="501"/>
      </w:pPr>
      <w:r w:rsidRPr="00C5096A">
        <w:t>Diehl Metall Stiftung &amp; Co. KG</w:t>
      </w:r>
      <w:r w:rsidR="00C16451" w:rsidRPr="00C5096A">
        <w:tab/>
        <w:t>LEONI AG</w:t>
      </w:r>
    </w:p>
    <w:p w14:paraId="36CA7FD5" w14:textId="25531D95" w:rsidR="00C16451" w:rsidRPr="0071704D" w:rsidRDefault="00BF2170" w:rsidP="00C16451">
      <w:pPr>
        <w:pStyle w:val="MMKurzprofil"/>
        <w:tabs>
          <w:tab w:val="clear" w:pos="8505"/>
          <w:tab w:val="left" w:pos="851"/>
          <w:tab w:val="left" w:pos="4111"/>
        </w:tabs>
        <w:ind w:right="501"/>
        <w:rPr>
          <w:lang w:val="en-US"/>
        </w:rPr>
      </w:pPr>
      <w:r w:rsidRPr="0071704D">
        <w:rPr>
          <w:lang w:val="en-US"/>
        </w:rPr>
        <w:t>Phone</w:t>
      </w:r>
      <w:r w:rsidR="00C16451" w:rsidRPr="0071704D">
        <w:rPr>
          <w:lang w:val="en-US"/>
        </w:rPr>
        <w:tab/>
        <w:t xml:space="preserve">+49 </w:t>
      </w:r>
      <w:r w:rsidR="0071704D">
        <w:rPr>
          <w:lang w:val="en-US"/>
        </w:rPr>
        <w:t>911</w:t>
      </w:r>
      <w:r w:rsidR="00E13B8F" w:rsidRPr="0071704D">
        <w:rPr>
          <w:lang w:val="en-US"/>
        </w:rPr>
        <w:t xml:space="preserve"> </w:t>
      </w:r>
      <w:r w:rsidR="0071704D">
        <w:rPr>
          <w:lang w:val="en-US"/>
        </w:rPr>
        <w:t>5704-180</w:t>
      </w:r>
      <w:r w:rsidR="00C16451" w:rsidRPr="0071704D">
        <w:rPr>
          <w:lang w:val="en-US"/>
        </w:rPr>
        <w:tab/>
      </w:r>
      <w:r w:rsidRPr="0071704D">
        <w:rPr>
          <w:lang w:val="en-US"/>
        </w:rPr>
        <w:t>Phone</w:t>
      </w:r>
      <w:r w:rsidR="00C16451" w:rsidRPr="0071704D">
        <w:rPr>
          <w:lang w:val="en-US"/>
        </w:rPr>
        <w:tab/>
        <w:t>+49 911</w:t>
      </w:r>
      <w:r w:rsidR="00E13B8F" w:rsidRPr="0071704D">
        <w:rPr>
          <w:lang w:val="en-US"/>
        </w:rPr>
        <w:t xml:space="preserve"> </w:t>
      </w:r>
      <w:r w:rsidR="00C16451" w:rsidRPr="0071704D">
        <w:rPr>
          <w:lang w:val="en-US"/>
        </w:rPr>
        <w:t>2023-467</w:t>
      </w:r>
    </w:p>
    <w:p w14:paraId="1196EC1E" w14:textId="33D5935F" w:rsidR="00C16451" w:rsidRPr="0071704D" w:rsidRDefault="00BF2170" w:rsidP="00C16451">
      <w:pPr>
        <w:pStyle w:val="MMKurzprofil"/>
        <w:tabs>
          <w:tab w:val="clear" w:pos="8505"/>
          <w:tab w:val="left" w:pos="851"/>
          <w:tab w:val="left" w:pos="4111"/>
        </w:tabs>
        <w:ind w:right="501"/>
        <w:rPr>
          <w:lang w:val="en-US"/>
        </w:rPr>
      </w:pPr>
      <w:r w:rsidRPr="0071704D">
        <w:rPr>
          <w:lang w:val="en-US"/>
        </w:rPr>
        <w:t>F</w:t>
      </w:r>
      <w:r w:rsidR="00E13B8F" w:rsidRPr="0071704D">
        <w:rPr>
          <w:lang w:val="en-US"/>
        </w:rPr>
        <w:t>ax</w:t>
      </w:r>
      <w:r w:rsidR="00E13B8F" w:rsidRPr="0071704D">
        <w:rPr>
          <w:lang w:val="en-US"/>
        </w:rPr>
        <w:tab/>
        <w:t xml:space="preserve">+49 </w:t>
      </w:r>
      <w:r w:rsidR="0071704D">
        <w:rPr>
          <w:lang w:val="en-US"/>
        </w:rPr>
        <w:t>911 5704-836</w:t>
      </w:r>
      <w:r w:rsidR="00C16451" w:rsidRPr="0071704D">
        <w:rPr>
          <w:lang w:val="en-US"/>
        </w:rPr>
        <w:tab/>
      </w:r>
      <w:r w:rsidRPr="0071704D">
        <w:rPr>
          <w:lang w:val="en-US"/>
        </w:rPr>
        <w:t>F</w:t>
      </w:r>
      <w:r w:rsidR="00C16451" w:rsidRPr="0071704D">
        <w:rPr>
          <w:lang w:val="en-US"/>
        </w:rPr>
        <w:t>ax</w:t>
      </w:r>
      <w:r w:rsidR="00C16451" w:rsidRPr="0071704D">
        <w:rPr>
          <w:lang w:val="en-US"/>
        </w:rPr>
        <w:tab/>
        <w:t>+49 911</w:t>
      </w:r>
      <w:r w:rsidR="00E13B8F" w:rsidRPr="0071704D">
        <w:rPr>
          <w:lang w:val="en-US"/>
        </w:rPr>
        <w:t xml:space="preserve"> </w:t>
      </w:r>
      <w:r w:rsidR="00C16451" w:rsidRPr="0071704D">
        <w:rPr>
          <w:lang w:val="en-US"/>
        </w:rPr>
        <w:t>2023-231</w:t>
      </w:r>
    </w:p>
    <w:p w14:paraId="65ECF74A" w14:textId="302352BD" w:rsidR="00C16451" w:rsidRPr="0071704D" w:rsidRDefault="00C16451" w:rsidP="00C16451">
      <w:pPr>
        <w:pStyle w:val="MMKurzprofil"/>
        <w:tabs>
          <w:tab w:val="clear" w:pos="8505"/>
          <w:tab w:val="left" w:pos="851"/>
          <w:tab w:val="left" w:pos="4111"/>
        </w:tabs>
        <w:ind w:right="501"/>
        <w:rPr>
          <w:rStyle w:val="Hyperlink"/>
          <w:lang w:val="en-US"/>
        </w:rPr>
      </w:pPr>
      <w:r w:rsidRPr="0071704D">
        <w:rPr>
          <w:lang w:val="en-US"/>
        </w:rPr>
        <w:t>E-</w:t>
      </w:r>
      <w:r w:rsidR="00BF2170" w:rsidRPr="0071704D">
        <w:rPr>
          <w:lang w:val="en-US"/>
        </w:rPr>
        <w:t>m</w:t>
      </w:r>
      <w:r w:rsidRPr="0071704D">
        <w:rPr>
          <w:lang w:val="en-US"/>
        </w:rPr>
        <w:t>ail</w:t>
      </w:r>
      <w:r w:rsidRPr="0071704D">
        <w:rPr>
          <w:lang w:val="en-US"/>
        </w:rPr>
        <w:tab/>
      </w:r>
      <w:hyperlink r:id="rId15" w:history="1">
        <w:r w:rsidR="0071704D" w:rsidRPr="00077A88">
          <w:rPr>
            <w:rStyle w:val="Hyperlink"/>
            <w:lang w:val="en-US"/>
          </w:rPr>
          <w:t>michael.nitz@diehl.com</w:t>
        </w:r>
      </w:hyperlink>
      <w:r w:rsidRPr="0071704D">
        <w:rPr>
          <w:rStyle w:val="Hyperlink"/>
          <w:u w:val="none"/>
          <w:lang w:val="en-US"/>
        </w:rPr>
        <w:t xml:space="preserve"> </w:t>
      </w:r>
      <w:r w:rsidRPr="0071704D">
        <w:rPr>
          <w:rStyle w:val="Hyperlink"/>
          <w:u w:val="none"/>
          <w:lang w:val="en-US"/>
        </w:rPr>
        <w:tab/>
      </w:r>
      <w:r w:rsidRPr="0071704D">
        <w:rPr>
          <w:lang w:val="en-US"/>
        </w:rPr>
        <w:t>E-</w:t>
      </w:r>
      <w:r w:rsidR="00BF2170" w:rsidRPr="0071704D">
        <w:rPr>
          <w:lang w:val="en-US"/>
        </w:rPr>
        <w:t>m</w:t>
      </w:r>
      <w:r w:rsidRPr="0071704D">
        <w:rPr>
          <w:lang w:val="en-US"/>
        </w:rPr>
        <w:t>ail</w:t>
      </w:r>
      <w:r w:rsidRPr="0071704D">
        <w:rPr>
          <w:lang w:val="en-US"/>
        </w:rPr>
        <w:tab/>
      </w:r>
      <w:hyperlink r:id="rId16" w:history="1">
        <w:r w:rsidRPr="0071704D">
          <w:rPr>
            <w:rStyle w:val="Hyperlink"/>
            <w:lang w:val="en-US"/>
          </w:rPr>
          <w:t>presse@leoni.com</w:t>
        </w:r>
      </w:hyperlink>
    </w:p>
    <w:p w14:paraId="4ED7BB28" w14:textId="77777777" w:rsidR="00C16451" w:rsidRPr="0071704D" w:rsidRDefault="00C16451" w:rsidP="00C16451">
      <w:pPr>
        <w:pStyle w:val="MMKurzprofil"/>
        <w:tabs>
          <w:tab w:val="clear" w:pos="8505"/>
          <w:tab w:val="left" w:pos="851"/>
          <w:tab w:val="left" w:pos="4111"/>
        </w:tabs>
        <w:ind w:right="501"/>
        <w:rPr>
          <w:rStyle w:val="Hyperlink"/>
          <w:lang w:val="en-US"/>
        </w:rPr>
      </w:pPr>
    </w:p>
    <w:sectPr w:rsidR="00C16451" w:rsidRPr="0071704D">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99B9" w14:textId="77777777" w:rsidR="008D540A" w:rsidRDefault="008D540A">
      <w:pPr>
        <w:rPr>
          <w:sz w:val="16"/>
        </w:rPr>
      </w:pPr>
      <w:r>
        <w:separator/>
      </w:r>
    </w:p>
  </w:endnote>
  <w:endnote w:type="continuationSeparator" w:id="0">
    <w:p w14:paraId="3DD0ADCB"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6494" w14:textId="64C3144D"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7D5160">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7D5160">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p>
  <w:p w14:paraId="32706306"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68D9"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40A406E7"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0402" w14:textId="77777777" w:rsidR="008D540A" w:rsidRDefault="008D540A">
      <w:pPr>
        <w:rPr>
          <w:sz w:val="16"/>
        </w:rPr>
      </w:pPr>
      <w:r>
        <w:separator/>
      </w:r>
    </w:p>
  </w:footnote>
  <w:footnote w:type="continuationSeparator" w:id="0">
    <w:p w14:paraId="33779D72" w14:textId="77777777" w:rsidR="008D540A" w:rsidRDefault="008D540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97AC" w14:textId="5ED6F463" w:rsidR="00B351E3" w:rsidRDefault="00B351E3">
    <w:pPr>
      <w:pStyle w:val="Kopfzeile"/>
      <w:tabs>
        <w:tab w:val="clear" w:pos="9072"/>
        <w:tab w:val="right" w:pos="9639"/>
      </w:tabs>
      <w:rPr>
        <w:rFonts w:ascii="Verdana" w:hAnsi="Verdana"/>
        <w:sz w:val="20"/>
      </w:rPr>
    </w:pPr>
  </w:p>
  <w:p w14:paraId="5D8F5A5A" w14:textId="77777777" w:rsidR="00B351E3" w:rsidRDefault="00B351E3">
    <w:pPr>
      <w:pStyle w:val="Kopfzeile"/>
      <w:tabs>
        <w:tab w:val="clear" w:pos="9072"/>
        <w:tab w:val="right" w:pos="9639"/>
      </w:tabs>
      <w:rPr>
        <w:rFonts w:ascii="Verdana" w:hAnsi="Verdana"/>
        <w:sz w:val="20"/>
      </w:rPr>
    </w:pPr>
  </w:p>
  <w:p w14:paraId="5F8A29BA" w14:textId="13D6DF7B" w:rsidR="00B351E3" w:rsidRDefault="00CF1AFF">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50F78710" wp14:editId="74E1C1DB">
          <wp:simplePos x="0" y="0"/>
          <wp:positionH relativeFrom="page">
            <wp:posOffset>5796915</wp:posOffset>
          </wp:positionH>
          <wp:positionV relativeFrom="page">
            <wp:posOffset>540385</wp:posOffset>
          </wp:positionV>
          <wp:extent cx="1229360" cy="2946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26FA826" w14:textId="77777777" w:rsidR="00B351E3" w:rsidRDefault="00B351E3">
    <w:pPr>
      <w:spacing w:before="60" w:line="360" w:lineRule="auto"/>
      <w:ind w:right="1429"/>
      <w:rPr>
        <w:rFonts w:ascii="Arial" w:hAnsi="Arial"/>
        <w:b/>
        <w:sz w:val="20"/>
      </w:rPr>
    </w:pPr>
  </w:p>
  <w:p w14:paraId="2092A302"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3484381A" w14:textId="77777777" w:rsidR="00B351E3" w:rsidRDefault="00B351E3">
    <w:pPr>
      <w:pStyle w:val="Kopfzeile"/>
      <w:tabs>
        <w:tab w:val="clear" w:pos="9072"/>
        <w:tab w:val="right" w:pos="9639"/>
      </w:tabs>
      <w:rPr>
        <w:rFonts w:ascii="Verdana" w:hAnsi="Verdana"/>
        <w:sz w:val="20"/>
      </w:rPr>
    </w:pPr>
  </w:p>
  <w:p w14:paraId="4F691603" w14:textId="01038C15" w:rsidR="00B351E3" w:rsidRDefault="00CF1AFF">
    <w:pPr>
      <w:pStyle w:val="Kopfzeile"/>
      <w:tabs>
        <w:tab w:val="clear" w:pos="9072"/>
        <w:tab w:val="right" w:pos="9639"/>
      </w:tabs>
      <w:rPr>
        <w:rFonts w:ascii="Verdana" w:hAnsi="Verdana"/>
        <w:sz w:val="20"/>
      </w:rPr>
    </w:pPr>
    <w:r>
      <w:rPr>
        <w:noProof/>
        <w:lang w:eastAsia="de-DE"/>
      </w:rPr>
      <w:drawing>
        <wp:anchor distT="0" distB="0" distL="114300" distR="114300" simplePos="0" relativeHeight="251660288" behindDoc="0" locked="0" layoutInCell="1" allowOverlap="1" wp14:anchorId="1C441A5F" wp14:editId="33FCB6F4">
          <wp:simplePos x="0" y="0"/>
          <wp:positionH relativeFrom="column">
            <wp:posOffset>4855845</wp:posOffset>
          </wp:positionH>
          <wp:positionV relativeFrom="paragraph">
            <wp:posOffset>87630</wp:posOffset>
          </wp:positionV>
          <wp:extent cx="1352550" cy="301625"/>
          <wp:effectExtent l="0" t="0" r="0" b="0"/>
          <wp:wrapThrough wrapText="bothSides">
            <wp:wrapPolygon edited="0">
              <wp:start x="0" y="0"/>
              <wp:lineTo x="0" y="20463"/>
              <wp:lineTo x="21296" y="20463"/>
              <wp:lineTo x="21296"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301625"/>
                  </a:xfrm>
                  <a:prstGeom prst="rect">
                    <a:avLst/>
                  </a:prstGeom>
                  <a:noFill/>
                </pic:spPr>
              </pic:pic>
            </a:graphicData>
          </a:graphic>
          <wp14:sizeRelH relativeFrom="margin">
            <wp14:pctWidth>0</wp14:pctWidth>
          </wp14:sizeRelH>
          <wp14:sizeRelV relativeFrom="margin">
            <wp14:pctHeight>0</wp14:pctHeight>
          </wp14:sizeRelV>
        </wp:anchor>
      </w:drawing>
    </w:r>
  </w:p>
  <w:p w14:paraId="0D7E3F65" w14:textId="77777777"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DBBF" w14:textId="77777777" w:rsidR="00B351E3" w:rsidRDefault="00B351E3">
    <w:pPr>
      <w:pStyle w:val="Kopfzeile"/>
      <w:ind w:right="12"/>
      <w:rPr>
        <w:rFonts w:ascii="Verdana" w:hAnsi="Verdana"/>
        <w:sz w:val="20"/>
      </w:rPr>
    </w:pPr>
  </w:p>
  <w:p w14:paraId="253421B4" w14:textId="77777777" w:rsidR="00B351E3" w:rsidRDefault="00B351E3">
    <w:pPr>
      <w:pStyle w:val="Kopfzeile"/>
      <w:ind w:right="12"/>
      <w:rPr>
        <w:rFonts w:ascii="Verdana" w:hAnsi="Verdana"/>
        <w:sz w:val="20"/>
      </w:rPr>
    </w:pPr>
  </w:p>
  <w:p w14:paraId="5BFDBEC5" w14:textId="77777777" w:rsidR="00B351E3" w:rsidRDefault="00B351E3">
    <w:pPr>
      <w:pStyle w:val="Kopfzeile"/>
      <w:ind w:right="12"/>
      <w:rPr>
        <w:rFonts w:ascii="Verdana" w:hAnsi="Verdana"/>
        <w:sz w:val="20"/>
      </w:rPr>
    </w:pPr>
  </w:p>
  <w:p w14:paraId="308C773D" w14:textId="77777777" w:rsidR="00B351E3" w:rsidRDefault="00B351E3">
    <w:pPr>
      <w:pStyle w:val="Kopfzeile"/>
      <w:ind w:right="12"/>
      <w:rPr>
        <w:rFonts w:ascii="Verdana" w:hAnsi="Verdana"/>
        <w:sz w:val="20"/>
      </w:rPr>
    </w:pPr>
  </w:p>
  <w:p w14:paraId="17C739AD" w14:textId="46F187E4" w:rsidR="00B351E3" w:rsidRDefault="00CF1AFF">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43054089" wp14:editId="76A8DB49">
          <wp:simplePos x="0" y="0"/>
          <wp:positionH relativeFrom="margin">
            <wp:posOffset>5008245</wp:posOffset>
          </wp:positionH>
          <wp:positionV relativeFrom="margin">
            <wp:posOffset>-1421765</wp:posOffset>
          </wp:positionV>
          <wp:extent cx="1229360" cy="2946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0FC6582" w14:textId="77777777" w:rsidR="00B351E3" w:rsidRDefault="00B351E3">
    <w:pPr>
      <w:pStyle w:val="Kopfzeile"/>
      <w:ind w:right="12"/>
      <w:rPr>
        <w:rFonts w:ascii="Verdana" w:hAnsi="Verdana"/>
        <w:sz w:val="20"/>
      </w:rPr>
    </w:pPr>
  </w:p>
  <w:p w14:paraId="7DCF06E3" w14:textId="77777777" w:rsidR="00B351E3" w:rsidRDefault="00B351E3">
    <w:pPr>
      <w:pStyle w:val="Kopfzeile"/>
      <w:ind w:right="12"/>
      <w:rPr>
        <w:rFonts w:ascii="Verdana" w:hAnsi="Verdana"/>
        <w:sz w:val="20"/>
      </w:rPr>
    </w:pPr>
  </w:p>
  <w:p w14:paraId="0A482A6E" w14:textId="77777777" w:rsidR="00B351E3" w:rsidRDefault="00B351E3">
    <w:pPr>
      <w:pStyle w:val="Kopfzeile"/>
      <w:ind w:right="12"/>
      <w:rPr>
        <w:rFonts w:ascii="Verdana" w:hAnsi="Verdana"/>
        <w:sz w:val="20"/>
      </w:rPr>
    </w:pPr>
  </w:p>
  <w:p w14:paraId="0D906A19" w14:textId="77777777" w:rsidR="00B351E3" w:rsidRDefault="00B351E3">
    <w:pPr>
      <w:pStyle w:val="Kopfzeile"/>
      <w:ind w:right="12"/>
      <w:rPr>
        <w:rFonts w:ascii="Verdana" w:hAnsi="Verdana"/>
        <w:sz w:val="20"/>
      </w:rPr>
    </w:pPr>
  </w:p>
  <w:p w14:paraId="7842F408" w14:textId="77777777" w:rsidR="00B351E3" w:rsidRDefault="00B351E3">
    <w:pPr>
      <w:pStyle w:val="Kopfzeile"/>
      <w:ind w:right="12"/>
      <w:rPr>
        <w:rFonts w:ascii="Verdana" w:hAnsi="Verdana"/>
        <w:sz w:val="20"/>
      </w:rPr>
    </w:pPr>
  </w:p>
  <w:p w14:paraId="3B98C487"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0628"/>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466EC"/>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C520A"/>
    <w:rsid w:val="004C76B3"/>
    <w:rsid w:val="004D2FCB"/>
    <w:rsid w:val="004D7625"/>
    <w:rsid w:val="004E29FC"/>
    <w:rsid w:val="004F038C"/>
    <w:rsid w:val="004F2266"/>
    <w:rsid w:val="004F4BB8"/>
    <w:rsid w:val="004F7079"/>
    <w:rsid w:val="00500004"/>
    <w:rsid w:val="00500B29"/>
    <w:rsid w:val="005071D3"/>
    <w:rsid w:val="005072AE"/>
    <w:rsid w:val="00515C69"/>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5F5916"/>
    <w:rsid w:val="00600E53"/>
    <w:rsid w:val="00601C51"/>
    <w:rsid w:val="00614A49"/>
    <w:rsid w:val="0061798D"/>
    <w:rsid w:val="00621EA1"/>
    <w:rsid w:val="00631FB1"/>
    <w:rsid w:val="006457CF"/>
    <w:rsid w:val="00647779"/>
    <w:rsid w:val="00651CF4"/>
    <w:rsid w:val="0065356D"/>
    <w:rsid w:val="00654989"/>
    <w:rsid w:val="0066013B"/>
    <w:rsid w:val="006611CF"/>
    <w:rsid w:val="006818AF"/>
    <w:rsid w:val="00683EF3"/>
    <w:rsid w:val="006A1EE8"/>
    <w:rsid w:val="006A3007"/>
    <w:rsid w:val="006A56DF"/>
    <w:rsid w:val="006A76CA"/>
    <w:rsid w:val="006C5546"/>
    <w:rsid w:val="006C6A78"/>
    <w:rsid w:val="006D0A31"/>
    <w:rsid w:val="006D36F9"/>
    <w:rsid w:val="006E0029"/>
    <w:rsid w:val="006F0BE8"/>
    <w:rsid w:val="006F435B"/>
    <w:rsid w:val="006F4393"/>
    <w:rsid w:val="006F78FE"/>
    <w:rsid w:val="00705A1C"/>
    <w:rsid w:val="0071704D"/>
    <w:rsid w:val="00720539"/>
    <w:rsid w:val="00721853"/>
    <w:rsid w:val="007256EE"/>
    <w:rsid w:val="007370EE"/>
    <w:rsid w:val="007420F8"/>
    <w:rsid w:val="00746469"/>
    <w:rsid w:val="00761DE6"/>
    <w:rsid w:val="00763E80"/>
    <w:rsid w:val="00765E37"/>
    <w:rsid w:val="00766456"/>
    <w:rsid w:val="00772C01"/>
    <w:rsid w:val="007747B6"/>
    <w:rsid w:val="00783A5E"/>
    <w:rsid w:val="007864F1"/>
    <w:rsid w:val="00786FF2"/>
    <w:rsid w:val="00791E09"/>
    <w:rsid w:val="007C3759"/>
    <w:rsid w:val="007C6329"/>
    <w:rsid w:val="007D2B0A"/>
    <w:rsid w:val="007D37B7"/>
    <w:rsid w:val="007D5160"/>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E7DE0"/>
    <w:rsid w:val="008F5F48"/>
    <w:rsid w:val="008F70BC"/>
    <w:rsid w:val="00906898"/>
    <w:rsid w:val="00911BD3"/>
    <w:rsid w:val="0091518A"/>
    <w:rsid w:val="0092034D"/>
    <w:rsid w:val="00933949"/>
    <w:rsid w:val="00934ADF"/>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4715"/>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D5DA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5096A"/>
    <w:rsid w:val="00C63B60"/>
    <w:rsid w:val="00C6770A"/>
    <w:rsid w:val="00C70F49"/>
    <w:rsid w:val="00C7427E"/>
    <w:rsid w:val="00C900A9"/>
    <w:rsid w:val="00C96EBA"/>
    <w:rsid w:val="00CA481B"/>
    <w:rsid w:val="00CA4B57"/>
    <w:rsid w:val="00CB2F17"/>
    <w:rsid w:val="00CE572C"/>
    <w:rsid w:val="00CF1AFF"/>
    <w:rsid w:val="00D04407"/>
    <w:rsid w:val="00D112C0"/>
    <w:rsid w:val="00D1225B"/>
    <w:rsid w:val="00D15735"/>
    <w:rsid w:val="00D22ED7"/>
    <w:rsid w:val="00D2511A"/>
    <w:rsid w:val="00D413F1"/>
    <w:rsid w:val="00D47FA5"/>
    <w:rsid w:val="00D524A1"/>
    <w:rsid w:val="00D65513"/>
    <w:rsid w:val="00D700B9"/>
    <w:rsid w:val="00D738A7"/>
    <w:rsid w:val="00D74838"/>
    <w:rsid w:val="00D80DBE"/>
    <w:rsid w:val="00D90D76"/>
    <w:rsid w:val="00DA1E9F"/>
    <w:rsid w:val="00DA49A1"/>
    <w:rsid w:val="00DB2E93"/>
    <w:rsid w:val="00DB7991"/>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5E56"/>
    <w:rsid w:val="00F46AC0"/>
    <w:rsid w:val="00F51C7A"/>
    <w:rsid w:val="00F57A78"/>
    <w:rsid w:val="00F67138"/>
    <w:rsid w:val="00F737A1"/>
    <w:rsid w:val="00F73C92"/>
    <w:rsid w:val="00F76833"/>
    <w:rsid w:val="00F77BB5"/>
    <w:rsid w:val="00F80249"/>
    <w:rsid w:val="00F8038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09DC2"/>
  <w15:docId w15:val="{21679D85-6CF6-4288-97BF-AE5A985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ehl.com/metall/en/diehl-metall/support-center/news/details?detail=metall/%20leoni-und-diehl-strategische-partnerschaft-im-zeichen-der-elektromobilitaet/"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oni.com/en/press/releases/details/leoni-and-diehl-strategic-partnership-dedicated-to-electromobility/"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leoni" TargetMode="External"/><Relationship Id="rId5" Type="http://schemas.openxmlformats.org/officeDocument/2006/relationships/footnotes" Target="footnotes.xml"/><Relationship Id="rId15" Type="http://schemas.openxmlformats.org/officeDocument/2006/relationships/hyperlink" Target="mailto:michael.nitz@diehl.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DB4CDE31.dotm</Template>
  <TotalTime>0</TotalTime>
  <Pages>3</Pages>
  <Words>746</Words>
  <Characters>4966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5701</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5</cp:revision>
  <cp:lastPrinted>2018-10-04T09:38:00Z</cp:lastPrinted>
  <dcterms:created xsi:type="dcterms:W3CDTF">2018-10-04T09:19:00Z</dcterms:created>
  <dcterms:modified xsi:type="dcterms:W3CDTF">2018-10-04T09:38:00Z</dcterms:modified>
</cp:coreProperties>
</file>